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FB" w:rsidRDefault="006A1C5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Анкета получателя образовательных услуг</w:t>
      </w:r>
    </w:p>
    <w:p w:rsidR="003B7FFB" w:rsidRDefault="003B7FFB">
      <w:pPr>
        <w:spacing w:line="289" w:lineRule="exact"/>
        <w:rPr>
          <w:sz w:val="24"/>
          <w:szCs w:val="24"/>
        </w:rPr>
      </w:pPr>
    </w:p>
    <w:p w:rsidR="003B7FFB" w:rsidRDefault="006A1C52">
      <w:pPr>
        <w:numPr>
          <w:ilvl w:val="4"/>
          <w:numId w:val="1"/>
        </w:numPr>
        <w:tabs>
          <w:tab w:val="left" w:pos="1122"/>
        </w:tabs>
        <w:spacing w:line="249" w:lineRule="auto"/>
        <w:ind w:left="160" w:right="140" w:firstLine="734"/>
        <w:jc w:val="both"/>
        <w:rPr>
          <w:rFonts w:eastAsia="Times New Roman"/>
          <w:b/>
          <w:bCs/>
          <w:i/>
          <w:iCs/>
          <w:sz w:val="23"/>
          <w:szCs w:val="23"/>
        </w:rPr>
      </w:pPr>
      <w:r>
        <w:rPr>
          <w:rFonts w:eastAsia="Times New Roman"/>
          <w:b/>
          <w:bCs/>
          <w:i/>
          <w:iCs/>
          <w:sz w:val="23"/>
          <w:szCs w:val="23"/>
        </w:rPr>
        <w:t>целях независимой оценки качества образовательной деятельности организации просим заполнить анкету, отметив позиции, в наибольшей степени отвечающие Вашему</w:t>
      </w:r>
    </w:p>
    <w:p w:rsidR="003B7FFB" w:rsidRDefault="006A1C52">
      <w:pPr>
        <w:ind w:left="1340"/>
        <w:rPr>
          <w:rFonts w:eastAsia="Times New Roman"/>
          <w:b/>
          <w:bCs/>
          <w:i/>
          <w:iCs/>
          <w:sz w:val="23"/>
          <w:szCs w:val="23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мнению. В каждом вопросе выберите только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один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вариант ответа.</w:t>
      </w:r>
    </w:p>
    <w:p w:rsidR="003B7FFB" w:rsidRDefault="003B7FFB">
      <w:pPr>
        <w:spacing w:line="288" w:lineRule="exact"/>
        <w:rPr>
          <w:rFonts w:eastAsia="Times New Roman"/>
          <w:b/>
          <w:bCs/>
          <w:i/>
          <w:iCs/>
          <w:sz w:val="23"/>
          <w:szCs w:val="23"/>
        </w:rPr>
      </w:pPr>
    </w:p>
    <w:p w:rsidR="003B7FFB" w:rsidRDefault="006A1C52">
      <w:pPr>
        <w:numPr>
          <w:ilvl w:val="3"/>
          <w:numId w:val="1"/>
        </w:numPr>
        <w:tabs>
          <w:tab w:val="left" w:pos="563"/>
        </w:tabs>
        <w:spacing w:line="234" w:lineRule="auto"/>
        <w:ind w:left="3160" w:right="320" w:hanging="2840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 БЫ ВЫ В ЦЕЛОМ ОЦЕНИЛИ ДОБРОЖЕЛАТЕЛЬНОСТЬ И ВЕЖЛИВОСТЬ РАБОТНИКОВ ОРГАНИЗАЦИИ?</w:t>
      </w:r>
    </w:p>
    <w:p w:rsidR="003B7FFB" w:rsidRDefault="003B7FFB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211" w:lineRule="auto"/>
        <w:ind w:left="3500" w:hanging="426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  <w:r>
        <w:rPr>
          <w:rFonts w:eastAsia="Times New Roman"/>
          <w:sz w:val="24"/>
          <w:szCs w:val="24"/>
        </w:rPr>
        <w:t>1. Положительно или скорее положительно</w:t>
      </w:r>
    </w:p>
    <w:p w:rsidR="003B7FFB" w:rsidRDefault="003B7FFB">
      <w:pPr>
        <w:spacing w:line="69" w:lineRule="exact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2. Затрудняюсь ответить</w:t>
      </w:r>
    </w:p>
    <w:p w:rsidR="003B7FFB" w:rsidRDefault="003B7FFB">
      <w:pPr>
        <w:spacing w:line="70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3. Скорее отрицательно или отрицательно</w:t>
      </w:r>
    </w:p>
    <w:p w:rsidR="003B7FFB" w:rsidRDefault="003B7FFB">
      <w:pPr>
        <w:spacing w:line="290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1"/>
          <w:numId w:val="1"/>
        </w:numPr>
        <w:tabs>
          <w:tab w:val="left" w:pos="280"/>
        </w:tabs>
        <w:spacing w:line="230" w:lineRule="auto"/>
        <w:ind w:left="28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УДОВЛЕТВОРЕНЫ ЛИ ВЫ КОМПЕТЕНТНОСТЬЮ РАБОТНИКОВ </w:t>
      </w:r>
      <w:r>
        <w:rPr>
          <w:rFonts w:eastAsia="Times New Roman"/>
          <w:b/>
          <w:bCs/>
          <w:sz w:val="24"/>
          <w:szCs w:val="24"/>
        </w:rPr>
        <w:t>ОРГАНИЗАЦИИ?</w:t>
      </w: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211" w:lineRule="auto"/>
        <w:ind w:left="3500" w:hanging="426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  <w:r>
        <w:rPr>
          <w:rFonts w:eastAsia="Times New Roman"/>
          <w:sz w:val="24"/>
          <w:szCs w:val="24"/>
        </w:rPr>
        <w:t>1. Да, вполне или скорее да</w:t>
      </w:r>
    </w:p>
    <w:p w:rsidR="003B7FFB" w:rsidRDefault="003B7FFB">
      <w:pPr>
        <w:spacing w:line="69" w:lineRule="exact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2. Затрудняюсь ответить</w:t>
      </w:r>
    </w:p>
    <w:p w:rsidR="003B7FFB" w:rsidRDefault="003B7FFB">
      <w:pPr>
        <w:spacing w:line="68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3. Скорее нет или однозначно нет</w:t>
      </w:r>
    </w:p>
    <w:p w:rsidR="003B7FFB" w:rsidRDefault="003B7FFB">
      <w:pPr>
        <w:spacing w:line="291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2"/>
          <w:numId w:val="1"/>
        </w:numPr>
        <w:tabs>
          <w:tab w:val="left" w:pos="483"/>
        </w:tabs>
        <w:spacing w:line="234" w:lineRule="auto"/>
        <w:ind w:left="4040" w:right="240" w:hanging="3789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УДОВЛЕТВОРЕНЫ ЛИ ВЫ МАТЕРИАЛЬНО-ТЕХНИЧЕСКИМ ОБЕСПЕЧЕНИЕМ ОРГАНИЗАЦИИ?</w:t>
      </w:r>
    </w:p>
    <w:p w:rsidR="003B7FFB" w:rsidRDefault="003B7FFB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211" w:lineRule="auto"/>
        <w:ind w:left="3500" w:hanging="426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  <w:r>
        <w:rPr>
          <w:rFonts w:eastAsia="Times New Roman"/>
          <w:sz w:val="24"/>
          <w:szCs w:val="24"/>
        </w:rPr>
        <w:t>1. Да, вполне или скорее да</w:t>
      </w:r>
    </w:p>
    <w:p w:rsidR="003B7FFB" w:rsidRDefault="003B7FFB">
      <w:pPr>
        <w:spacing w:line="70" w:lineRule="exact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2. Затрудняюсь ответить</w:t>
      </w:r>
    </w:p>
    <w:p w:rsidR="003B7FFB" w:rsidRDefault="003B7FFB">
      <w:pPr>
        <w:spacing w:line="68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3. Скорее нет или однозначно н</w:t>
      </w:r>
      <w:r>
        <w:rPr>
          <w:rFonts w:eastAsia="Times New Roman"/>
          <w:sz w:val="18"/>
          <w:szCs w:val="18"/>
        </w:rPr>
        <w:t>ет</w:t>
      </w:r>
    </w:p>
    <w:p w:rsidR="003B7FFB" w:rsidRDefault="003B7FFB">
      <w:pPr>
        <w:spacing w:line="291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5"/>
          <w:numId w:val="1"/>
        </w:numPr>
        <w:tabs>
          <w:tab w:val="left" w:pos="1423"/>
        </w:tabs>
        <w:spacing w:line="249" w:lineRule="auto"/>
        <w:ind w:left="3260" w:right="1180" w:hanging="2083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УДОВЛЕТВОРЕНЫ ЛИ ВЫ КАЧЕСТВОМ ПРЕДОСТАВЛЯЕМЫХ ОБРАЗОВАТЕЛЬНЫХ УСЛУГ?</w:t>
      </w: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211" w:lineRule="auto"/>
        <w:ind w:left="3500" w:hanging="426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  <w:r>
        <w:rPr>
          <w:rFonts w:eastAsia="Times New Roman"/>
          <w:sz w:val="24"/>
          <w:szCs w:val="24"/>
        </w:rPr>
        <w:t>1. Да, вполне или скорее да</w:t>
      </w:r>
    </w:p>
    <w:p w:rsidR="003B7FFB" w:rsidRDefault="003B7FFB">
      <w:pPr>
        <w:spacing w:line="69" w:lineRule="exact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2. Затрудняюсь ответить</w:t>
      </w:r>
    </w:p>
    <w:p w:rsidR="003B7FFB" w:rsidRDefault="003B7FFB">
      <w:pPr>
        <w:spacing w:line="68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7"/>
          <w:numId w:val="1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3. Скорее нет или однозначно нет</w:t>
      </w:r>
    </w:p>
    <w:p w:rsidR="003B7FFB" w:rsidRDefault="003B7FFB">
      <w:pPr>
        <w:spacing w:line="290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0"/>
          <w:numId w:val="2"/>
        </w:numPr>
        <w:tabs>
          <w:tab w:val="left" w:pos="240"/>
        </w:tabs>
        <w:ind w:left="240" w:hanging="239"/>
        <w:rPr>
          <w:rFonts w:eastAsia="Times New Roman"/>
          <w:b/>
          <w:bCs/>
          <w:sz w:val="23"/>
          <w:szCs w:val="23"/>
        </w:rPr>
      </w:pPr>
      <w:r>
        <w:rPr>
          <w:rFonts w:eastAsia="Times New Roman"/>
          <w:b/>
          <w:bCs/>
          <w:sz w:val="23"/>
          <w:szCs w:val="23"/>
        </w:rPr>
        <w:t>ГОТОВЫ ЛИ ВЫ РЕКОМЕНДОВАТЬ ДАННУЮ ОРГАНИЗАЦИЮ РОДСТВЕННИКАМ</w:t>
      </w:r>
    </w:p>
    <w:p w:rsidR="003B7FFB" w:rsidRDefault="006A1C52">
      <w:pPr>
        <w:numPr>
          <w:ilvl w:val="8"/>
          <w:numId w:val="2"/>
        </w:numPr>
        <w:tabs>
          <w:tab w:val="left" w:pos="4360"/>
        </w:tabs>
        <w:ind w:left="4360" w:hanging="2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ЗНАКОМЫМ?</w:t>
      </w:r>
    </w:p>
    <w:p w:rsidR="003B7FFB" w:rsidRDefault="006A1C52">
      <w:pPr>
        <w:numPr>
          <w:ilvl w:val="7"/>
          <w:numId w:val="2"/>
        </w:numPr>
        <w:tabs>
          <w:tab w:val="left" w:pos="3500"/>
        </w:tabs>
        <w:spacing w:line="211" w:lineRule="auto"/>
        <w:ind w:left="3500" w:hanging="426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  <w:r>
        <w:rPr>
          <w:rFonts w:eastAsia="Times New Roman"/>
          <w:sz w:val="24"/>
          <w:szCs w:val="24"/>
        </w:rPr>
        <w:t>1. Да или скорее да</w:t>
      </w:r>
    </w:p>
    <w:p w:rsidR="003B7FFB" w:rsidRDefault="003B7FFB">
      <w:pPr>
        <w:spacing w:line="70" w:lineRule="exact"/>
        <w:rPr>
          <w:rFonts w:ascii="Wingdings 2" w:eastAsia="Wingdings 2" w:hAnsi="Wingdings 2" w:cs="Wingdings 2"/>
          <w:color w:val="808080"/>
          <w:sz w:val="64"/>
          <w:szCs w:val="64"/>
          <w:vertAlign w:val="superscript"/>
        </w:rPr>
      </w:pPr>
    </w:p>
    <w:p w:rsidR="003B7FFB" w:rsidRDefault="006A1C52">
      <w:pPr>
        <w:numPr>
          <w:ilvl w:val="7"/>
          <w:numId w:val="2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 xml:space="preserve">2. </w:t>
      </w:r>
      <w:r>
        <w:rPr>
          <w:rFonts w:eastAsia="Times New Roman"/>
          <w:sz w:val="18"/>
          <w:szCs w:val="18"/>
        </w:rPr>
        <w:t>Затрудняюсь ответить.</w:t>
      </w:r>
    </w:p>
    <w:p w:rsidR="003B7FFB" w:rsidRDefault="003B7FFB">
      <w:pPr>
        <w:spacing w:line="68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7"/>
          <w:numId w:val="2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3. Скорее нет или однозначно нет</w:t>
      </w:r>
    </w:p>
    <w:p w:rsidR="003B7FFB" w:rsidRDefault="003B7FFB">
      <w:pPr>
        <w:spacing w:line="290" w:lineRule="exact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</w:p>
    <w:p w:rsidR="003B7FFB" w:rsidRDefault="006A1C52">
      <w:pPr>
        <w:numPr>
          <w:ilvl w:val="6"/>
          <w:numId w:val="2"/>
        </w:numPr>
        <w:tabs>
          <w:tab w:val="left" w:pos="1860"/>
        </w:tabs>
        <w:spacing w:line="230" w:lineRule="auto"/>
        <w:ind w:left="1860" w:hanging="24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КЕМ ВЫ ЯВЛЯЕТЕСЬ ПО ОТНОШЕНИЮ К ДАННОЙ ОРГАНИЗАЦИИ?</w:t>
      </w:r>
    </w:p>
    <w:p w:rsidR="003B7FFB" w:rsidRDefault="006A1C52">
      <w:pPr>
        <w:numPr>
          <w:ilvl w:val="7"/>
          <w:numId w:val="2"/>
        </w:numPr>
        <w:tabs>
          <w:tab w:val="left" w:pos="3500"/>
        </w:tabs>
        <w:spacing w:line="181" w:lineRule="auto"/>
        <w:ind w:left="3500" w:hanging="426"/>
        <w:rPr>
          <w:rFonts w:ascii="Wingdings 2" w:eastAsia="Wingdings 2" w:hAnsi="Wingdings 2" w:cs="Wingdings 2"/>
          <w:color w:val="808080"/>
          <w:sz w:val="40"/>
          <w:szCs w:val="40"/>
          <w:vertAlign w:val="superscript"/>
        </w:rPr>
      </w:pPr>
      <w:r>
        <w:rPr>
          <w:rFonts w:eastAsia="Times New Roman"/>
          <w:sz w:val="19"/>
          <w:szCs w:val="19"/>
        </w:rPr>
        <w:t>1. Родитель (законный представитель) учащегося, воспитанника</w:t>
      </w:r>
    </w:p>
    <w:p w:rsidR="003B7FFB" w:rsidRDefault="003B7FFB">
      <w:pPr>
        <w:spacing w:line="69" w:lineRule="exact"/>
        <w:rPr>
          <w:rFonts w:ascii="Wingdings 2" w:eastAsia="Wingdings 2" w:hAnsi="Wingdings 2" w:cs="Wingdings 2"/>
          <w:color w:val="808080"/>
          <w:sz w:val="40"/>
          <w:szCs w:val="40"/>
          <w:vertAlign w:val="superscript"/>
        </w:rPr>
      </w:pPr>
    </w:p>
    <w:p w:rsidR="003B7FFB" w:rsidRDefault="006A1C52">
      <w:pPr>
        <w:numPr>
          <w:ilvl w:val="7"/>
          <w:numId w:val="2"/>
        </w:numPr>
        <w:tabs>
          <w:tab w:val="left" w:pos="3500"/>
        </w:tabs>
        <w:spacing w:line="180" w:lineRule="auto"/>
        <w:ind w:left="3500" w:hanging="426"/>
        <w:rPr>
          <w:rFonts w:ascii="Wingdings 2" w:eastAsia="Wingdings 2" w:hAnsi="Wingdings 2" w:cs="Wingdings 2"/>
          <w:color w:val="808080"/>
          <w:sz w:val="32"/>
          <w:szCs w:val="32"/>
          <w:vertAlign w:val="superscript"/>
        </w:rPr>
      </w:pPr>
      <w:r>
        <w:rPr>
          <w:rFonts w:eastAsia="Times New Roman"/>
          <w:sz w:val="18"/>
          <w:szCs w:val="18"/>
        </w:rPr>
        <w:t>2. Обучающийся, студент</w:t>
      </w:r>
    </w:p>
    <w:p w:rsidR="003B7FFB" w:rsidRDefault="003B7FFB">
      <w:pPr>
        <w:spacing w:line="200" w:lineRule="exact"/>
        <w:rPr>
          <w:sz w:val="24"/>
          <w:szCs w:val="24"/>
        </w:rPr>
      </w:pPr>
    </w:p>
    <w:p w:rsidR="003B7FFB" w:rsidRDefault="003B7FFB">
      <w:pPr>
        <w:spacing w:line="355" w:lineRule="exact"/>
        <w:rPr>
          <w:sz w:val="24"/>
          <w:szCs w:val="24"/>
        </w:rPr>
      </w:pPr>
    </w:p>
    <w:p w:rsidR="003B7FFB" w:rsidRDefault="006A1C52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Благодарим за сотрудничество!</w:t>
      </w:r>
    </w:p>
    <w:p w:rsidR="006A1C52" w:rsidRDefault="006A1C52" w:rsidP="006B697C">
      <w:pPr>
        <w:ind w:left="3267"/>
      </w:pPr>
    </w:p>
    <w:sectPr w:rsidR="006A1C52" w:rsidSect="006B697C">
      <w:pgSz w:w="11900" w:h="16838"/>
      <w:pgMar w:top="1130" w:right="1440" w:bottom="573" w:left="1133" w:header="0" w:footer="0" w:gutter="0"/>
      <w:cols w:space="720" w:equalWidth="0">
        <w:col w:w="933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737005DE"/>
    <w:lvl w:ilvl="0" w:tplc="87621994">
      <w:start w:val="1"/>
      <w:numFmt w:val="decimal"/>
      <w:lvlText w:val="%1"/>
      <w:lvlJc w:val="left"/>
    </w:lvl>
    <w:lvl w:ilvl="1" w:tplc="85FEC750">
      <w:numFmt w:val="decimal"/>
      <w:lvlText w:val=""/>
      <w:lvlJc w:val="left"/>
    </w:lvl>
    <w:lvl w:ilvl="2" w:tplc="DD14DFD2">
      <w:numFmt w:val="decimal"/>
      <w:lvlText w:val=""/>
      <w:lvlJc w:val="left"/>
    </w:lvl>
    <w:lvl w:ilvl="3" w:tplc="1EFAAC6A">
      <w:numFmt w:val="decimal"/>
      <w:lvlText w:val=""/>
      <w:lvlJc w:val="left"/>
    </w:lvl>
    <w:lvl w:ilvl="4" w:tplc="F4C02834">
      <w:numFmt w:val="decimal"/>
      <w:lvlText w:val=""/>
      <w:lvlJc w:val="left"/>
    </w:lvl>
    <w:lvl w:ilvl="5" w:tplc="A1B40D3A">
      <w:numFmt w:val="decimal"/>
      <w:lvlText w:val=""/>
      <w:lvlJc w:val="left"/>
    </w:lvl>
    <w:lvl w:ilvl="6" w:tplc="CF3CD2B0">
      <w:numFmt w:val="decimal"/>
      <w:lvlText w:val=""/>
      <w:lvlJc w:val="left"/>
    </w:lvl>
    <w:lvl w:ilvl="7" w:tplc="2FFEB034">
      <w:numFmt w:val="decimal"/>
      <w:lvlText w:val=""/>
      <w:lvlJc w:val="left"/>
    </w:lvl>
    <w:lvl w:ilvl="8" w:tplc="302A461C">
      <w:numFmt w:val="decimal"/>
      <w:lvlText w:val=""/>
      <w:lvlJc w:val="left"/>
    </w:lvl>
  </w:abstractNum>
  <w:abstractNum w:abstractNumId="1">
    <w:nsid w:val="00003D6C"/>
    <w:multiLevelType w:val="hybridMultilevel"/>
    <w:tmpl w:val="153600B2"/>
    <w:lvl w:ilvl="0" w:tplc="F6F845D6">
      <w:start w:val="5"/>
      <w:numFmt w:val="decimal"/>
      <w:lvlText w:val="%1."/>
      <w:lvlJc w:val="left"/>
    </w:lvl>
    <w:lvl w:ilvl="1" w:tplc="769499A8">
      <w:start w:val="1"/>
      <w:numFmt w:val="decimal"/>
      <w:lvlText w:val="%2"/>
      <w:lvlJc w:val="left"/>
    </w:lvl>
    <w:lvl w:ilvl="2" w:tplc="6B3077A8">
      <w:start w:val="1"/>
      <w:numFmt w:val="decimal"/>
      <w:lvlText w:val="%3"/>
      <w:lvlJc w:val="left"/>
    </w:lvl>
    <w:lvl w:ilvl="3" w:tplc="C664A6A6">
      <w:start w:val="1"/>
      <w:numFmt w:val="decimal"/>
      <w:lvlText w:val="%4"/>
      <w:lvlJc w:val="left"/>
    </w:lvl>
    <w:lvl w:ilvl="4" w:tplc="B428FFC0">
      <w:start w:val="1"/>
      <w:numFmt w:val="bullet"/>
      <w:lvlText w:val="В"/>
      <w:lvlJc w:val="left"/>
    </w:lvl>
    <w:lvl w:ilvl="5" w:tplc="184A1F5E">
      <w:start w:val="1"/>
      <w:numFmt w:val="decimal"/>
      <w:lvlText w:val="%6"/>
      <w:lvlJc w:val="left"/>
    </w:lvl>
    <w:lvl w:ilvl="6" w:tplc="9AA2C8C0">
      <w:start w:val="5"/>
      <w:numFmt w:val="decimal"/>
      <w:lvlText w:val="%7."/>
      <w:lvlJc w:val="left"/>
    </w:lvl>
    <w:lvl w:ilvl="7" w:tplc="EC286EEA">
      <w:start w:val="1"/>
      <w:numFmt w:val="bullet"/>
      <w:lvlText w:val=""/>
      <w:lvlJc w:val="left"/>
    </w:lvl>
    <w:lvl w:ilvl="8" w:tplc="681A1600">
      <w:start w:val="1"/>
      <w:numFmt w:val="bullet"/>
      <w:lvlText w:val="И"/>
      <w:lvlJc w:val="left"/>
    </w:lvl>
  </w:abstractNum>
  <w:abstractNum w:abstractNumId="2">
    <w:nsid w:val="00004AE1"/>
    <w:multiLevelType w:val="hybridMultilevel"/>
    <w:tmpl w:val="1DEAF5D4"/>
    <w:lvl w:ilvl="0" w:tplc="701A2D3A">
      <w:start w:val="1"/>
      <w:numFmt w:val="decimal"/>
      <w:lvlText w:val="%1"/>
      <w:lvlJc w:val="left"/>
    </w:lvl>
    <w:lvl w:ilvl="1" w:tplc="7CB82BBC">
      <w:start w:val="1"/>
      <w:numFmt w:val="decimal"/>
      <w:lvlText w:val="%2."/>
      <w:lvlJc w:val="left"/>
    </w:lvl>
    <w:lvl w:ilvl="2" w:tplc="407080F8">
      <w:start w:val="2"/>
      <w:numFmt w:val="decimal"/>
      <w:lvlText w:val="%3."/>
      <w:lvlJc w:val="left"/>
    </w:lvl>
    <w:lvl w:ilvl="3" w:tplc="4EE2A12A">
      <w:numFmt w:val="decimal"/>
      <w:lvlText w:val="%4."/>
      <w:lvlJc w:val="left"/>
    </w:lvl>
    <w:lvl w:ilvl="4" w:tplc="7916AEB4">
      <w:start w:val="1"/>
      <w:numFmt w:val="bullet"/>
      <w:lvlText w:val="В"/>
      <w:lvlJc w:val="left"/>
    </w:lvl>
    <w:lvl w:ilvl="5" w:tplc="DE6C6BD2">
      <w:start w:val="3"/>
      <w:numFmt w:val="decimal"/>
      <w:lvlText w:val="%6."/>
      <w:lvlJc w:val="left"/>
    </w:lvl>
    <w:lvl w:ilvl="6" w:tplc="F7B231CA">
      <w:start w:val="1"/>
      <w:numFmt w:val="decimal"/>
      <w:lvlText w:val="%7"/>
      <w:lvlJc w:val="left"/>
    </w:lvl>
    <w:lvl w:ilvl="7" w:tplc="8EA61DA6">
      <w:start w:val="1"/>
      <w:numFmt w:val="bullet"/>
      <w:lvlText w:val=""/>
      <w:lvlJc w:val="left"/>
    </w:lvl>
    <w:lvl w:ilvl="8" w:tplc="E48EBB90">
      <w:start w:val="1"/>
      <w:numFmt w:val="bullet"/>
      <w:lvlText w:val="И"/>
      <w:lvlJc w:val="left"/>
    </w:lvl>
  </w:abstractNum>
  <w:abstractNum w:abstractNumId="3">
    <w:nsid w:val="000072AE"/>
    <w:multiLevelType w:val="hybridMultilevel"/>
    <w:tmpl w:val="2774EE8A"/>
    <w:lvl w:ilvl="0" w:tplc="BF9C45D2">
      <w:start w:val="1"/>
      <w:numFmt w:val="bullet"/>
      <w:lvlText w:val="и"/>
      <w:lvlJc w:val="left"/>
    </w:lvl>
    <w:lvl w:ilvl="1" w:tplc="F044041E">
      <w:start w:val="1"/>
      <w:numFmt w:val="bullet"/>
      <w:lvlText w:val="В"/>
      <w:lvlJc w:val="left"/>
    </w:lvl>
    <w:lvl w:ilvl="2" w:tplc="5EDC8F7A">
      <w:numFmt w:val="decimal"/>
      <w:lvlText w:val=""/>
      <w:lvlJc w:val="left"/>
    </w:lvl>
    <w:lvl w:ilvl="3" w:tplc="D25CAEFC">
      <w:numFmt w:val="decimal"/>
      <w:lvlText w:val=""/>
      <w:lvlJc w:val="left"/>
    </w:lvl>
    <w:lvl w:ilvl="4" w:tplc="A6FA4210">
      <w:numFmt w:val="decimal"/>
      <w:lvlText w:val=""/>
      <w:lvlJc w:val="left"/>
    </w:lvl>
    <w:lvl w:ilvl="5" w:tplc="ABC670DC">
      <w:numFmt w:val="decimal"/>
      <w:lvlText w:val=""/>
      <w:lvlJc w:val="left"/>
    </w:lvl>
    <w:lvl w:ilvl="6" w:tplc="0EEA8C5E">
      <w:numFmt w:val="decimal"/>
      <w:lvlText w:val=""/>
      <w:lvlJc w:val="left"/>
    </w:lvl>
    <w:lvl w:ilvl="7" w:tplc="6CFC9724">
      <w:numFmt w:val="decimal"/>
      <w:lvlText w:val=""/>
      <w:lvlJc w:val="left"/>
    </w:lvl>
    <w:lvl w:ilvl="8" w:tplc="E8500912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B7FFB"/>
    <w:rsid w:val="003B7FFB"/>
    <w:rsid w:val="006A1C52"/>
    <w:rsid w:val="006B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real</cp:lastModifiedBy>
  <cp:revision>3</cp:revision>
  <dcterms:created xsi:type="dcterms:W3CDTF">2018-02-06T13:29:00Z</dcterms:created>
  <dcterms:modified xsi:type="dcterms:W3CDTF">2018-02-06T12:33:00Z</dcterms:modified>
</cp:coreProperties>
</file>