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76" w:rsidRDefault="00286576" w:rsidP="00286576">
      <w:pPr>
        <w:jc w:val="center"/>
        <w:rPr>
          <w:b/>
        </w:rPr>
      </w:pPr>
      <w:r>
        <w:rPr>
          <w:b/>
        </w:rPr>
        <w:t>Аннотация</w:t>
      </w:r>
    </w:p>
    <w:p w:rsidR="00286576" w:rsidRDefault="00286576" w:rsidP="00286576">
      <w:pPr>
        <w:jc w:val="center"/>
        <w:rPr>
          <w:b/>
        </w:rPr>
      </w:pPr>
      <w:r>
        <w:rPr>
          <w:b/>
        </w:rPr>
        <w:t>к рабочей программе по физической культуре (ФГОС)</w:t>
      </w:r>
      <w:r w:rsidRPr="00DF54E1">
        <w:rPr>
          <w:b/>
        </w:rPr>
        <w:t xml:space="preserve"> </w:t>
      </w:r>
      <w:r>
        <w:rPr>
          <w:b/>
        </w:rPr>
        <w:t>1-4 классов</w:t>
      </w:r>
    </w:p>
    <w:p w:rsidR="00286576" w:rsidRDefault="00286576" w:rsidP="00286576">
      <w:pPr>
        <w:jc w:val="center"/>
        <w:rPr>
          <w:b/>
        </w:rPr>
      </w:pPr>
    </w:p>
    <w:p w:rsidR="00286576" w:rsidRDefault="00286576" w:rsidP="00286576">
      <w:pPr>
        <w:jc w:val="both"/>
      </w:pPr>
      <w: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</w:t>
      </w:r>
    </w:p>
    <w:p w:rsidR="00286576" w:rsidRPr="008A37E8" w:rsidRDefault="00286576" w:rsidP="00286576">
      <w:pPr>
        <w:jc w:val="both"/>
      </w:pPr>
      <w:r w:rsidRPr="008A37E8">
        <w:t>Цель и задачи программы:</w:t>
      </w:r>
    </w:p>
    <w:p w:rsidR="00286576" w:rsidRPr="008A37E8" w:rsidRDefault="00286576" w:rsidP="00286576">
      <w:pPr>
        <w:jc w:val="both"/>
      </w:pPr>
      <w:r w:rsidRPr="008A37E8">
        <w:t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286576" w:rsidRPr="008A37E8" w:rsidRDefault="00286576" w:rsidP="00286576">
      <w:pPr>
        <w:jc w:val="both"/>
      </w:pPr>
      <w:r w:rsidRPr="008A37E8"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8A37E8">
        <w:softHyphen/>
        <w:t>национных и кондиционных) способностей;</w:t>
      </w:r>
    </w:p>
    <w:p w:rsidR="00286576" w:rsidRPr="008A37E8" w:rsidRDefault="00286576" w:rsidP="00286576">
      <w:pPr>
        <w:jc w:val="both"/>
      </w:pPr>
      <w:r w:rsidRPr="008A37E8">
        <w:t>- выработка представлений об основных видах спорта, сна</w:t>
      </w:r>
      <w:r w:rsidRPr="008A37E8">
        <w:softHyphen/>
        <w:t>рядах и инвентаре, о соблюдении правил техники безопасности во время занятий;</w:t>
      </w:r>
    </w:p>
    <w:p w:rsidR="00286576" w:rsidRPr="008A37E8" w:rsidRDefault="00286576" w:rsidP="00286576">
      <w:pPr>
        <w:jc w:val="both"/>
      </w:pPr>
      <w:r w:rsidRPr="008A37E8">
        <w:t>- формирование установки на сохранение и укрепление здо</w:t>
      </w:r>
      <w:r w:rsidRPr="008A37E8">
        <w:softHyphen/>
        <w:t>ровья, навыков здорового и безопасного образа жизни;</w:t>
      </w:r>
    </w:p>
    <w:p w:rsidR="00286576" w:rsidRPr="008A37E8" w:rsidRDefault="00286576" w:rsidP="00286576">
      <w:pPr>
        <w:jc w:val="both"/>
      </w:pPr>
      <w:r w:rsidRPr="008A37E8">
        <w:t>- приобщение к самостоятельным занятиям физическими упражнениями, подвижными играми, использование их в сво</w:t>
      </w:r>
      <w:r w:rsidRPr="008A37E8">
        <w:softHyphen/>
        <w:t>бодное время на основе формирования интересов к определён</w:t>
      </w:r>
      <w:r w:rsidRPr="008A37E8">
        <w:softHyphen/>
        <w:t>ным видам двигательной активности и выявления предраспо</w:t>
      </w:r>
      <w:r w:rsidRPr="008A37E8">
        <w:softHyphen/>
        <w:t>ложенности к тем или иным видам спорта;</w:t>
      </w:r>
    </w:p>
    <w:p w:rsidR="00286576" w:rsidRPr="008A37E8" w:rsidRDefault="00286576" w:rsidP="00286576">
      <w:pPr>
        <w:jc w:val="both"/>
      </w:pPr>
      <w:r w:rsidRPr="008A37E8"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8A37E8">
        <w:softHyphen/>
        <w:t>витию психических процессов (представления, памяти, мыш</w:t>
      </w:r>
      <w:r w:rsidRPr="008A37E8">
        <w:softHyphen/>
        <w:t>ления и др.) в ходе двигательной деятельности.</w:t>
      </w:r>
    </w:p>
    <w:p w:rsidR="00286576" w:rsidRDefault="00286576" w:rsidP="00286576">
      <w:pPr>
        <w:jc w:val="both"/>
      </w:pPr>
      <w:r>
        <w:t>Рабочая программа рассчитана на 414 ч. В 1 классе на изучение отводится 99 ч (3 ч в неделю, 33 учебные недели). Во 2-4 классах – по 105 ч (35 учебные недели</w:t>
      </w:r>
      <w:r w:rsidRPr="001C79BC">
        <w:t xml:space="preserve"> </w:t>
      </w:r>
      <w:r>
        <w:t>в каждом классе согласно базисному плану, 3 ч в неделю).</w:t>
      </w:r>
    </w:p>
    <w:p w:rsidR="00286576" w:rsidRDefault="00286576" w:rsidP="00286576">
      <w: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286576" w:rsidRDefault="00286576" w:rsidP="00286576">
      <w:r>
        <w:t>Срок реализации программы 4 года.</w:t>
      </w:r>
    </w:p>
    <w:p w:rsidR="00286576" w:rsidRDefault="00286576" w:rsidP="00286576">
      <w:pPr>
        <w:jc w:val="both"/>
      </w:pPr>
    </w:p>
    <w:p w:rsidR="00286576" w:rsidRDefault="00286576" w:rsidP="00286576">
      <w:pPr>
        <w:jc w:val="center"/>
        <w:rPr>
          <w:b/>
        </w:rPr>
      </w:pPr>
    </w:p>
    <w:p w:rsidR="00286576" w:rsidRDefault="00286576" w:rsidP="00286576">
      <w:pPr>
        <w:jc w:val="center"/>
        <w:rPr>
          <w:b/>
        </w:rPr>
      </w:pPr>
    </w:p>
    <w:p w:rsidR="00286576" w:rsidRDefault="00286576" w:rsidP="00286576">
      <w:pPr>
        <w:jc w:val="center"/>
        <w:rPr>
          <w:b/>
        </w:rPr>
      </w:pPr>
    </w:p>
    <w:p w:rsidR="00E415C9" w:rsidRDefault="00E415C9"/>
    <w:sectPr w:rsidR="00E415C9" w:rsidSect="00E4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576"/>
    <w:rsid w:val="00286576"/>
    <w:rsid w:val="00E4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2021-03-18T11:36:00Z</dcterms:created>
  <dcterms:modified xsi:type="dcterms:W3CDTF">2021-03-18T11:37:00Z</dcterms:modified>
</cp:coreProperties>
</file>