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45" w:rsidRDefault="00D16D03" w:rsidP="004F3745">
      <w:pPr>
        <w:pStyle w:val="1"/>
        <w:rPr>
          <w:rFonts w:ascii="Verdana" w:hAnsi="Verdana"/>
          <w:b w:val="0"/>
          <w:bCs w:val="0"/>
          <w:color w:val="12A4D8"/>
          <w:sz w:val="28"/>
          <w:szCs w:val="28"/>
        </w:rPr>
      </w:pPr>
      <w:r>
        <w:rPr>
          <w:noProof/>
        </w:rPr>
        <w:drawing>
          <wp:inline distT="0" distB="0" distL="0" distR="0">
            <wp:extent cx="3213735" cy="5715000"/>
            <wp:effectExtent l="19050" t="0" r="5715" b="0"/>
            <wp:docPr id="1" name="Рисунок 1" descr="https://madzha.dagestanschool.ru/upload/dagscmadzha_new/images/big/1a/e5/1ae5f295dbe0dcb3f9488cd6e35c1c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dzha.dagestanschool.ru/upload/dagscmadzha_new/images/big/1a/e5/1ae5f295dbe0dcb3f9488cd6e35c1c7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745" w:rsidRPr="004F3745" w:rsidRDefault="004F3745" w:rsidP="004F3745">
      <w:pPr>
        <w:pStyle w:val="1"/>
        <w:rPr>
          <w:rStyle w:val="a8"/>
        </w:rPr>
      </w:pPr>
      <w:r w:rsidRPr="004F3745">
        <w:rPr>
          <w:rStyle w:val="a8"/>
        </w:rPr>
        <w:t>Доступ к информационным системам и информационно-телекоммуникационным сетям приспособленный для инвалидов и лиц с ограниченными возможностями.</w:t>
      </w:r>
    </w:p>
    <w:p w:rsidR="004F3745" w:rsidRPr="004F3745" w:rsidRDefault="004F3745" w:rsidP="004F3745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школе создан, постоянно пополняющийся и обновляющийся сайт.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Школа  имеет доступ к сети Интернет.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Назначен ответственный за работу «точки доступ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к сети Интернет»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Утверждена инструкция ответственного за работу «точки доступ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к сети Интернет» 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организации работы с информационными системами и телекоммуникационными сетями используются: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Регламент по работе учителей и школьников в сети Интернет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Положение о сайте. 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 использования сети Интернет</w:t>
      </w:r>
    </w:p>
    <w:p w:rsidR="004F3745" w:rsidRPr="004F3745" w:rsidRDefault="004F3745" w:rsidP="004F3745">
      <w:pPr>
        <w:spacing w:after="0" w:line="240" w:lineRule="auto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Инстру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кция для сотрудников МКОУ « МСОШ №1»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порядке действий при осуществлении 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контроля за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использованием учащимися сети Интернет</w:t>
      </w:r>
    </w:p>
    <w:p w:rsidR="004F3745" w:rsidRPr="004F3745" w:rsidRDefault="004F3745" w:rsidP="004F3745">
      <w:pPr>
        <w:spacing w:after="0" w:line="240" w:lineRule="auto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4F3745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5" w:tooltip="Полезный контент" w:history="1">
        <w:r w:rsidRPr="004F3745">
          <w:rPr>
            <w:rFonts w:ascii="Times New Roman" w:eastAsia="Times New Roman" w:hAnsi="Times New Roman" w:cs="Times New Roman"/>
            <w:b/>
            <w:bCs/>
            <w:color w:val="4B0082"/>
            <w:sz w:val="36"/>
            <w:szCs w:val="36"/>
            <w:u w:val="single"/>
            <w:lang w:eastAsia="ru-RU"/>
          </w:rPr>
          <w:t xml:space="preserve">Полезный </w:t>
        </w:r>
        <w:proofErr w:type="spellStart"/>
        <w:r w:rsidRPr="004F3745">
          <w:rPr>
            <w:rFonts w:ascii="Times New Roman" w:eastAsia="Times New Roman" w:hAnsi="Times New Roman" w:cs="Times New Roman"/>
            <w:b/>
            <w:bCs/>
            <w:color w:val="4B0082"/>
            <w:sz w:val="36"/>
            <w:szCs w:val="36"/>
            <w:u w:val="single"/>
            <w:lang w:eastAsia="ru-RU"/>
          </w:rPr>
          <w:t>контент</w:t>
        </w:r>
        <w:proofErr w:type="spellEnd"/>
      </w:hyperlink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6" w:tooltip="Лига безопасного Интернета" w:history="1">
        <w:r w:rsidRPr="004F3745">
          <w:rPr>
            <w:rFonts w:ascii="Times New Roman" w:eastAsia="Times New Roman" w:hAnsi="Times New Roman" w:cs="Times New Roman"/>
            <w:b/>
            <w:bCs/>
            <w:color w:val="4B0082"/>
            <w:sz w:val="36"/>
            <w:szCs w:val="36"/>
            <w:u w:val="single"/>
            <w:lang w:eastAsia="ru-RU"/>
          </w:rPr>
          <w:t>Лига безопасного Интернета</w:t>
        </w:r>
      </w:hyperlink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hyperlink r:id="rId7" w:tooltip="Спрпавочник по днтской безопасности в Интернете" w:history="1">
        <w:r w:rsidRPr="004F3745">
          <w:rPr>
            <w:rFonts w:ascii="Times New Roman" w:eastAsia="Times New Roman" w:hAnsi="Times New Roman" w:cs="Times New Roman"/>
            <w:b/>
            <w:bCs/>
            <w:color w:val="4B0082"/>
            <w:sz w:val="36"/>
            <w:szCs w:val="36"/>
            <w:u w:val="single"/>
            <w:lang w:eastAsia="ru-RU"/>
          </w:rPr>
          <w:t>Как обеспечить безопасность детей в Интернете</w:t>
        </w:r>
      </w:hyperlink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Использование Интернета является безопасным, если выполняются три основных правила: 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1. Защитите свой компьютер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Регулярно обновляйте операционную систему.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Используйте антивирусную программу.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Применяйте брандмауэр.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· Создавайте резервные копии важных файлов.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Будьте осторожны при загрузке новых файлов.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2. Защитите себя в Интернете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С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осторожностью разглашайте личную информацию.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3. Соблюдайте правила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Закону необходимо подчиняться даже в Интернете.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Классификатор</w:t>
      </w:r>
      <w:r w:rsidRPr="004F374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</w:t>
      </w:r>
      <w:r w:rsidRPr="004F374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информации, доступ к которой учащихся запрещен 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 .Злоупотребление свободой СМИ /экстремизм: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3.Злоупотребление свободой СМИ / наркотические средства: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прекурсоров</w:t>
      </w:r>
      <w:proofErr w:type="spell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пропаганду каких-либо преимуществ использования 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отдельных наркотических средств, психотропных веществ, их аналогов и </w:t>
      </w:r>
      <w:proofErr w:type="spell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прекурсоров</w:t>
      </w:r>
      <w:proofErr w:type="spell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4.Злоупотребление свободой СМИ / информация с огра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ниченным доступом: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контртеррористической</w:t>
      </w:r>
      <w:proofErr w:type="spell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операции.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 .Злоупотребление свободой СМИ / скрытое воздействие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6.Экстремистские материалы или экстремистская деятельность (экстремизм):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этнической, социальной, расовой, национальной или религиозной группы;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подрыв безопасности Российской Федерации;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захват или присвоение властных полномочий;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создание незаконных вооруженных формирований;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унижение национального достоинства;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- посягательство на жизнь государственного или 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 .Вредоносные программы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 .Преступления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склонение к потреблению наркотических средств и психотропных веществ;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незаконное распространение или рекламирование порнографических материалов;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публичные призывы к осуществлению экстремистской деятельности;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публичные призывы к развязыванию агрессивной войны.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9.Ненадлежащая реклама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информация, содержащая рекламу алкогольной продукции и табачных изделий.</w:t>
      </w:r>
    </w:p>
    <w:p w:rsidR="004F3745" w:rsidRPr="004F3745" w:rsidRDefault="004F3745" w:rsidP="004F3745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4F3745" w:rsidRPr="004F3745" w:rsidRDefault="004F3745" w:rsidP="004F3745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.Информация с ограниченным доступом</w:t>
      </w:r>
      <w:proofErr w:type="gramStart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4F37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4F3745" w:rsidRPr="004F3745" w:rsidRDefault="004F3745" w:rsidP="004F374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 xml:space="preserve"> </w:t>
      </w:r>
    </w:p>
    <w:p w:rsidR="004F3745" w:rsidRPr="004F3745" w:rsidRDefault="004F3745" w:rsidP="004F374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hyperlink r:id="rId8" w:history="1"/>
      <w:r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 xml:space="preserve"> </w:t>
      </w:r>
    </w:p>
    <w:p w:rsidR="00083CF1" w:rsidRPr="004F3745" w:rsidRDefault="00083CF1">
      <w:pPr>
        <w:rPr>
          <w:sz w:val="36"/>
          <w:szCs w:val="36"/>
        </w:rPr>
      </w:pPr>
    </w:p>
    <w:sectPr w:rsidR="00083CF1" w:rsidRPr="004F3745" w:rsidSect="0008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D16D03"/>
    <w:rsid w:val="00083CF1"/>
    <w:rsid w:val="004F3745"/>
    <w:rsid w:val="00D16D03"/>
    <w:rsid w:val="00D3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F1"/>
  </w:style>
  <w:style w:type="paragraph" w:styleId="1">
    <w:name w:val="heading 1"/>
    <w:basedOn w:val="a"/>
    <w:link w:val="10"/>
    <w:uiPriority w:val="9"/>
    <w:qFormat/>
    <w:rsid w:val="004F37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D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37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4F374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F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F3745"/>
    <w:rPr>
      <w:b/>
      <w:bCs/>
    </w:rPr>
  </w:style>
  <w:style w:type="character" w:styleId="a8">
    <w:name w:val="Intense Emphasis"/>
    <w:basedOn w:val="a0"/>
    <w:uiPriority w:val="21"/>
    <w:qFormat/>
    <w:rsid w:val="004F374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sosh6.moy.su/avatar/3-informacion-telekomun_seti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ogle.ru/goodtoknow/familysafet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5" Type="http://schemas.openxmlformats.org/officeDocument/2006/relationships/hyperlink" Target="http://i-deti.org/useful-conten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1114</Words>
  <Characters>6355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2020-03-24T08:31:00Z</dcterms:created>
  <dcterms:modified xsi:type="dcterms:W3CDTF">2020-03-24T08:40:00Z</dcterms:modified>
</cp:coreProperties>
</file>