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F7" w:rsidRDefault="00712BF7" w:rsidP="00712BF7">
      <w:pPr>
        <w:shd w:val="clear" w:color="auto" w:fill="FFFFFF"/>
        <w:spacing w:after="216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</w:rPr>
      </w:pPr>
      <w:r w:rsidRPr="005D2703">
        <w:rPr>
          <w:rFonts w:ascii="Arial" w:eastAsia="Times New Roman" w:hAnsi="Arial" w:cs="Arial"/>
          <w:color w:val="000000"/>
          <w:kern w:val="36"/>
          <w:sz w:val="32"/>
          <w:szCs w:val="32"/>
        </w:rPr>
        <w:t xml:space="preserve">Аналитический отчет по результатам НОКО за   2017-2018 </w:t>
      </w:r>
      <w:r>
        <w:rPr>
          <w:rFonts w:ascii="Arial" w:eastAsia="Times New Roman" w:hAnsi="Arial" w:cs="Arial"/>
          <w:color w:val="000000"/>
          <w:kern w:val="36"/>
          <w:sz w:val="32"/>
          <w:szCs w:val="32"/>
        </w:rPr>
        <w:t xml:space="preserve"> </w:t>
      </w:r>
    </w:p>
    <w:p w:rsidR="00712BF7" w:rsidRPr="005D2703" w:rsidRDefault="00712BF7" w:rsidP="00712BF7">
      <w:pPr>
        <w:shd w:val="clear" w:color="auto" w:fill="FFFFFF"/>
        <w:spacing w:after="216" w:line="240" w:lineRule="auto"/>
        <w:outlineLvl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kern w:val="36"/>
          <w:sz w:val="32"/>
          <w:szCs w:val="32"/>
        </w:rPr>
        <w:t xml:space="preserve">                 </w:t>
      </w:r>
      <w:r w:rsidRPr="005D2703">
        <w:rPr>
          <w:rFonts w:ascii="Arial" w:eastAsia="Times New Roman" w:hAnsi="Arial" w:cs="Arial"/>
          <w:color w:val="000000"/>
          <w:kern w:val="36"/>
          <w:sz w:val="32"/>
          <w:szCs w:val="32"/>
        </w:rPr>
        <w:t>учебный год</w:t>
      </w:r>
      <w:r>
        <w:rPr>
          <w:rFonts w:ascii="Arial" w:eastAsia="Times New Roman" w:hAnsi="Arial" w:cs="Arial"/>
          <w:color w:val="000000"/>
          <w:kern w:val="36"/>
          <w:sz w:val="32"/>
          <w:szCs w:val="32"/>
        </w:rPr>
        <w:t xml:space="preserve"> в </w:t>
      </w:r>
      <w:proofErr w:type="spellStart"/>
      <w:r>
        <w:rPr>
          <w:rFonts w:ascii="Arial" w:eastAsia="Times New Roman" w:hAnsi="Arial" w:cs="Arial"/>
          <w:color w:val="000000"/>
          <w:kern w:val="36"/>
          <w:sz w:val="32"/>
          <w:szCs w:val="32"/>
        </w:rPr>
        <w:t>м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КОУ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Маджалисская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 СОШ №1»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5D2703">
        <w:rPr>
          <w:rFonts w:ascii="Arial" w:eastAsia="Times New Roman" w:hAnsi="Arial" w:cs="Arial"/>
          <w:color w:val="000000"/>
          <w:sz w:val="23"/>
          <w:szCs w:val="23"/>
        </w:rPr>
        <w:t>Во</w:t>
      </w:r>
      <w:proofErr w:type="gramEnd"/>
      <w:r w:rsidRPr="005D2703">
        <w:rPr>
          <w:rFonts w:ascii="Arial" w:eastAsia="Times New Roman" w:hAnsi="Arial" w:cs="Arial"/>
          <w:color w:val="000000"/>
          <w:sz w:val="23"/>
          <w:szCs w:val="23"/>
        </w:rPr>
        <w:t xml:space="preserve"> исполнении статьи 95.2 Федерального закона от 29 декабря 2012 г. № 273-ФЗ «Об образовании в Российской Федерации», в соответствии с приказом Министерства образования и науки РФ от 29 февраля 2016 г. № 172 «Об утверждении Плана работ Министерства образования и науки Российской Федерации по независимой оценке качества работы организаций, оказывающих услуги в сфере образования, на 2016-2018 годы и порядка рассмотрения результатов независимой оценки качества работы организаций, оказывающих услуги в сфере образования», в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 октябре 2017 г. и  в апреле 2018</w:t>
      </w:r>
      <w:r w:rsidRPr="005D2703">
        <w:rPr>
          <w:rFonts w:ascii="Arial" w:eastAsia="Times New Roman" w:hAnsi="Arial" w:cs="Arial"/>
          <w:color w:val="000000"/>
          <w:sz w:val="23"/>
          <w:szCs w:val="23"/>
        </w:rPr>
        <w:t xml:space="preserve"> г. был проведен опрос родителей по отдельным параметрам работы учреждения.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 xml:space="preserve">Инструмент (анкета) для изучения оценки качества работы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по МКОУ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Кайтагского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района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</w:rPr>
        <w:t>УО «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Кайтагский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район» разработал 1</w:t>
      </w:r>
      <w:r w:rsidRPr="005D2703">
        <w:rPr>
          <w:rFonts w:ascii="Arial" w:eastAsia="Times New Roman" w:hAnsi="Arial" w:cs="Arial"/>
          <w:color w:val="000000"/>
          <w:sz w:val="23"/>
          <w:szCs w:val="23"/>
        </w:rPr>
        <w:t>6 критериев для оценки со стороны родителей (законных представителей);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i/>
          <w:iCs/>
          <w:color w:val="000000"/>
          <w:sz w:val="23"/>
          <w:szCs w:val="23"/>
        </w:rPr>
        <w:t>1 </w:t>
      </w:r>
      <w:r w:rsidRPr="005D270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Открытость и доступность информации, размещенной на официальном сайте.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1.1 Полнота и актуальность информации об организац</w:t>
      </w:r>
      <w:proofErr w:type="gramStart"/>
      <w:r w:rsidRPr="005D2703">
        <w:rPr>
          <w:rFonts w:ascii="Arial" w:eastAsia="Times New Roman" w:hAnsi="Arial" w:cs="Arial"/>
          <w:color w:val="000000"/>
          <w:sz w:val="23"/>
          <w:szCs w:val="23"/>
        </w:rPr>
        <w:t>ии и ее</w:t>
      </w:r>
      <w:proofErr w:type="gramEnd"/>
      <w:r w:rsidRPr="005D2703">
        <w:rPr>
          <w:rFonts w:ascii="Arial" w:eastAsia="Times New Roman" w:hAnsi="Arial" w:cs="Arial"/>
          <w:color w:val="000000"/>
          <w:sz w:val="23"/>
          <w:szCs w:val="23"/>
        </w:rPr>
        <w:t xml:space="preserve"> деятельности.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1.2 Наличие сведений о педагогических работниках организации.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i/>
          <w:iCs/>
          <w:color w:val="000000"/>
          <w:sz w:val="23"/>
          <w:szCs w:val="23"/>
        </w:rPr>
        <w:t>2. </w:t>
      </w:r>
      <w:r w:rsidRPr="005D270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Комфортность условий, в которых осуществляется образовательная деятельность.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2.1 Материально-техническое и информационное обеспечение организации.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2.2 Наличие необходимых условий для охраны и укрепления здоровья, организации питания обучающихся.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 xml:space="preserve">2.3 Условия для индивидуальной работы с </w:t>
      </w:r>
      <w:proofErr w:type="gramStart"/>
      <w:r w:rsidRPr="005D2703">
        <w:rPr>
          <w:rFonts w:ascii="Arial" w:eastAsia="Times New Roman" w:hAnsi="Arial" w:cs="Arial"/>
          <w:color w:val="000000"/>
          <w:sz w:val="23"/>
          <w:szCs w:val="23"/>
        </w:rPr>
        <w:t>обучающимися</w:t>
      </w:r>
      <w:proofErr w:type="gramEnd"/>
      <w:r w:rsidRPr="005D2703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2.4 Наличие дополнительных образовательных программ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 xml:space="preserve">2.6 Наличие возможности оказания психолого-педагогической, медицинской и социальной помощи </w:t>
      </w:r>
      <w:proofErr w:type="gramStart"/>
      <w:r w:rsidRPr="005D2703">
        <w:rPr>
          <w:rFonts w:ascii="Arial" w:eastAsia="Times New Roman" w:hAnsi="Arial" w:cs="Arial"/>
          <w:color w:val="000000"/>
          <w:sz w:val="23"/>
          <w:szCs w:val="23"/>
        </w:rPr>
        <w:t>обучающимся</w:t>
      </w:r>
      <w:proofErr w:type="gramEnd"/>
      <w:r w:rsidRPr="005D2703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2.7 Наличие условий организации обучения и воспитания обучающихся с ограниченными возможностями здоровья и инвалидов.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3 Доброжелательность, вежливость, компетентность работников.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3.1 Доброжелательность и вежливость работников.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3.2 Компетентность работников.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i/>
          <w:iCs/>
          <w:color w:val="000000"/>
          <w:sz w:val="23"/>
          <w:szCs w:val="23"/>
        </w:rPr>
        <w:t>4. </w:t>
      </w:r>
      <w:r w:rsidRPr="005D270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Общее удовлетворение качеством образовательной деятельности организации.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4.1 Удовлетворение материально-техническим обеспечением организации.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4.2 Удовлетворение качеством предоставляемых образовательных услуг.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4.3 Готовность рекомендовать организацию родственникам и знакомым.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b/>
          <w:bCs/>
          <w:color w:val="000000"/>
          <w:sz w:val="23"/>
          <w:szCs w:val="23"/>
        </w:rPr>
        <w:t>Пользователи образовательных услуг в ходе исследования оценивают каждый показатель по шкале от 0 до 10,</w:t>
      </w:r>
      <w:r w:rsidRPr="005D2703">
        <w:rPr>
          <w:rFonts w:ascii="Arial" w:eastAsia="Times New Roman" w:hAnsi="Arial" w:cs="Arial"/>
          <w:color w:val="000000"/>
          <w:sz w:val="23"/>
          <w:szCs w:val="23"/>
        </w:rPr>
        <w:t>где: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0 баллов – неудовлетворительно, не устраивает;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lastRenderedPageBreak/>
        <w:t>2,5 балла – плохо, соответствует минимальным требованиям;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5 баллов – удовлетворительно, но со значительными недостатками;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7,5 баллов – в целом хорошо, за исключением незначительных недостатков;</w:t>
      </w:r>
    </w:p>
    <w:p w:rsidR="00712BF7" w:rsidRPr="005D2703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>10 баллов - отлично, полностью удовлетворе</w:t>
      </w:r>
      <w:proofErr w:type="gramStart"/>
      <w:r w:rsidRPr="005D2703">
        <w:rPr>
          <w:rFonts w:ascii="Arial" w:eastAsia="Times New Roman" w:hAnsi="Arial" w:cs="Arial"/>
          <w:color w:val="000000"/>
          <w:sz w:val="23"/>
          <w:szCs w:val="23"/>
        </w:rPr>
        <w:t>н(</w:t>
      </w:r>
      <w:proofErr w:type="gramEnd"/>
      <w:r w:rsidRPr="005D2703">
        <w:rPr>
          <w:rFonts w:ascii="Arial" w:eastAsia="Times New Roman" w:hAnsi="Arial" w:cs="Arial"/>
          <w:color w:val="000000"/>
          <w:sz w:val="23"/>
          <w:szCs w:val="23"/>
        </w:rPr>
        <w:t>а).</w:t>
      </w:r>
    </w:p>
    <w:p w:rsidR="00712BF7" w:rsidRPr="005D2703" w:rsidRDefault="00712BF7" w:rsidP="00712B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b/>
          <w:bCs/>
          <w:color w:val="000000"/>
          <w:sz w:val="23"/>
          <w:szCs w:val="23"/>
        </w:rPr>
        <w:t>ОЦЕНКА ПОКАЗАТЕЛЕЙ ПОЛЬЗОВАТЕЛЯМИ ОБРАЗОВАТЕЛЬНЫХ УСЛУГ</w:t>
      </w:r>
    </w:p>
    <w:p w:rsidR="00712BF7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D2703">
        <w:rPr>
          <w:rFonts w:ascii="Arial" w:eastAsia="Times New Roman" w:hAnsi="Arial" w:cs="Arial"/>
          <w:color w:val="000000"/>
          <w:sz w:val="23"/>
          <w:szCs w:val="23"/>
        </w:rPr>
        <w:t xml:space="preserve">Показатели, характеризующие критерии оценки качества образовательной деятельности по всем 4-м блокам и их распределение по уровням удовлетворенности в процентном отношении представлены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ниже:</w:t>
      </w:r>
    </w:p>
    <w:p w:rsidR="00712BF7" w:rsidRDefault="00712BF7" w:rsidP="00712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712BF7" w:rsidRPr="0048784D" w:rsidRDefault="00712BF7" w:rsidP="00712BF7">
      <w:pPr>
        <w:shd w:val="clear" w:color="auto" w:fill="FFFFFF"/>
        <w:spacing w:after="0" w:line="240" w:lineRule="auto"/>
        <w:rPr>
          <w:sz w:val="28"/>
          <w:szCs w:val="28"/>
        </w:rPr>
      </w:pPr>
      <w:r w:rsidRPr="0048784D">
        <w:rPr>
          <w:sz w:val="28"/>
          <w:szCs w:val="28"/>
        </w:rPr>
        <w:t xml:space="preserve">В анкетировании приняло участие 80% родителей, дети, которых обучаются в МКОУ « </w:t>
      </w:r>
      <w:proofErr w:type="spellStart"/>
      <w:r w:rsidRPr="0048784D">
        <w:rPr>
          <w:sz w:val="28"/>
          <w:szCs w:val="28"/>
        </w:rPr>
        <w:t>Маджалисская</w:t>
      </w:r>
      <w:proofErr w:type="spellEnd"/>
      <w:r w:rsidRPr="0048784D">
        <w:rPr>
          <w:sz w:val="28"/>
          <w:szCs w:val="28"/>
        </w:rPr>
        <w:t xml:space="preserve"> СОШ №1».Проанализировав</w:t>
      </w:r>
      <w:r>
        <w:rPr>
          <w:sz w:val="28"/>
          <w:szCs w:val="28"/>
        </w:rPr>
        <w:t xml:space="preserve"> </w:t>
      </w:r>
      <w:r w:rsidRPr="0048784D">
        <w:rPr>
          <w:sz w:val="28"/>
          <w:szCs w:val="28"/>
        </w:rPr>
        <w:t xml:space="preserve"> </w:t>
      </w:r>
      <w:proofErr w:type="gramStart"/>
      <w:r w:rsidRPr="0048784D">
        <w:rPr>
          <w:sz w:val="28"/>
          <w:szCs w:val="28"/>
        </w:rPr>
        <w:t>анкеты</w:t>
      </w:r>
      <w:proofErr w:type="gramEnd"/>
      <w:r w:rsidRPr="0048784D">
        <w:rPr>
          <w:sz w:val="28"/>
          <w:szCs w:val="28"/>
        </w:rPr>
        <w:t xml:space="preserve"> было выявлено, что родители систематически получают информацию: о целях и задачах школы в области обучения и воспитания, о режиме работы образовательного учреждения, о питании. Удовлетворенность составила 84%. Выявлено, что удовлетворенность специальной работой по адаптации детей (беседы, консультации, семинары-практикумы с родителями) составила 83%. Педагоги ежедневно обсуждают с родителями различные вопросы, касающиеся жизни ребенка в школе (успеваемость, дисциплина, питание и др.). Удовлетворенность составила 72%. В школе регулярно организуются совместные мероприятия с участием родителей, детей и педагогов (фестивали - конкурсы,</w:t>
      </w:r>
      <w:r>
        <w:rPr>
          <w:sz w:val="28"/>
          <w:szCs w:val="28"/>
        </w:rPr>
        <w:t xml:space="preserve"> </w:t>
      </w:r>
      <w:r w:rsidRPr="0048784D">
        <w:rPr>
          <w:sz w:val="28"/>
          <w:szCs w:val="28"/>
        </w:rPr>
        <w:t xml:space="preserve">выставки, акции и т.д.). Родители удовлетворены работой школы в этой области на 87%. Для удобства родителей в школе оборудованы: информационные стенды, уголки безопасности, доска объявлений. Удовлетворенность 80%. Родителей регулярно информируют об изменениях в состоянии здоровья ребенка, о профилактических мероприятиях по укреплению здоровья детей. </w:t>
      </w:r>
      <w:proofErr w:type="gramStart"/>
      <w:r w:rsidRPr="0048784D">
        <w:rPr>
          <w:sz w:val="28"/>
          <w:szCs w:val="28"/>
        </w:rPr>
        <w:t xml:space="preserve">Показатель удовлетворенности составил 96%. 65% считают, что сотрудники школы регулярно интересуются, насколько их работа удовлетворяет родителей (анкетирование, беседы). 80% родителей удовлетворены обучением и воспитанием, которые получают дети в образовательном учреждении. 65% родителей считают, что в процессе обучения и воспитания педагоги учитывают индивидуальные особенности каждого ребенка. 85% родителей удовлетворены работой персонала школы. </w:t>
      </w:r>
      <w:r>
        <w:rPr>
          <w:sz w:val="28"/>
          <w:szCs w:val="28"/>
        </w:rPr>
        <w:t xml:space="preserve"> </w:t>
      </w:r>
      <w:r w:rsidRPr="0048784D">
        <w:rPr>
          <w:sz w:val="28"/>
          <w:szCs w:val="28"/>
        </w:rPr>
        <w:t>96% родителей отметили, что им нравится помещение школы.</w:t>
      </w:r>
      <w:proofErr w:type="gramEnd"/>
      <w:r w:rsidRPr="0048784D">
        <w:rPr>
          <w:sz w:val="28"/>
          <w:szCs w:val="28"/>
        </w:rPr>
        <w:t xml:space="preserve"> Около 90  % родителей отметили, что они не удовлетворены  тем</w:t>
      </w:r>
      <w:proofErr w:type="gramStart"/>
      <w:r w:rsidRPr="0048784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48784D">
        <w:rPr>
          <w:sz w:val="28"/>
          <w:szCs w:val="28"/>
        </w:rPr>
        <w:t xml:space="preserve">что нет спортивного зала в школе. Около 95% родителей отметили, что им нравится территория школы. Родителям, также было предложено оставить свои пожелания и комментарии о работе образовательного учреждения. Вот некоторые из них: «Хотелось бы больше разнообразных дополнительных услуг. Например, спортивных секций для мальчиков». Несомненным «плюсом» нашей школы является активная культурно-воспитательная работа. В качестве «минуса» является отсутствие большого актового зала. «Очень нравится школа, учителя, но территория школы требует доработок, в частности повыше  поднять забор». В целом, можно сделать следующие выводы по результатам анализа анкет: Удовлетворенность родителей составляет 80%. Их интересуют вопросы </w:t>
      </w:r>
      <w:r w:rsidRPr="0048784D">
        <w:rPr>
          <w:sz w:val="28"/>
          <w:szCs w:val="28"/>
        </w:rPr>
        <w:lastRenderedPageBreak/>
        <w:t xml:space="preserve">сохранения здоровья, обучения, воспитания и успешной социализации детей; они готовы к взаимодействию по самым различным аспектам образовательного процесса. Необходимо активно использовать разнообразные формы взаимодействия с семьей, прислушиваться к мнению родителей, выделять больше времени общению в удобное для них время. Созданная система работы образовательного учреждения позволяет максимально удовлетворять потребности и запросы родителей, о чём свидетельствуют следующие результаты: - активное использование педагогами новых технологий в работе, учитывая социальный запрос, интересы, нужды и потребности родителей; - активное участие родителей в жизни школы (регулярное посещение мероприятий, </w:t>
      </w:r>
      <w:proofErr w:type="spellStart"/>
      <w:r w:rsidRPr="0048784D">
        <w:rPr>
          <w:sz w:val="28"/>
          <w:szCs w:val="28"/>
        </w:rPr>
        <w:t>род</w:t>
      </w:r>
      <w:proofErr w:type="gramStart"/>
      <w:r w:rsidRPr="0048784D">
        <w:rPr>
          <w:sz w:val="28"/>
          <w:szCs w:val="28"/>
        </w:rPr>
        <w:t>.с</w:t>
      </w:r>
      <w:proofErr w:type="gramEnd"/>
      <w:r w:rsidRPr="0048784D">
        <w:rPr>
          <w:sz w:val="28"/>
          <w:szCs w:val="28"/>
        </w:rPr>
        <w:t>обраний</w:t>
      </w:r>
      <w:proofErr w:type="spellEnd"/>
      <w:r w:rsidRPr="0048784D">
        <w:rPr>
          <w:sz w:val="28"/>
          <w:szCs w:val="28"/>
        </w:rPr>
        <w:t xml:space="preserve"> и т.д.), деятельность родителей по пропаганде и рекламе деятельности школы в микрорайоне; - наличие положительных отзывов о работе школы.</w:t>
      </w:r>
    </w:p>
    <w:p w:rsidR="00712BF7" w:rsidRPr="0048784D" w:rsidRDefault="00712BF7" w:rsidP="00712BF7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sz w:val="28"/>
          <w:szCs w:val="28"/>
        </w:rPr>
      </w:pPr>
      <w:r w:rsidRPr="0048784D">
        <w:rPr>
          <w:sz w:val="28"/>
          <w:szCs w:val="28"/>
        </w:rPr>
        <w:t xml:space="preserve">Так же была проведена работа о популяризации сайта </w:t>
      </w:r>
      <w:hyperlink r:id="rId4" w:tgtFrame="_blank" w:history="1">
        <w:r w:rsidRPr="0048784D">
          <w:rPr>
            <w:rStyle w:val="a3"/>
            <w:rFonts w:ascii="Arial" w:hAnsi="Arial" w:cs="Arial"/>
            <w:color w:val="0878A7"/>
            <w:sz w:val="28"/>
            <w:szCs w:val="28"/>
          </w:rPr>
          <w:t>www.bus.gov.ru</w:t>
        </w:r>
      </w:hyperlink>
      <w:r w:rsidRPr="0048784D">
        <w:rPr>
          <w:rFonts w:ascii="Arial" w:hAnsi="Arial" w:cs="Arial"/>
          <w:color w:val="595959"/>
          <w:sz w:val="28"/>
          <w:szCs w:val="28"/>
        </w:rPr>
        <w:t xml:space="preserve"> </w:t>
      </w:r>
      <w:r w:rsidRPr="0048784D">
        <w:rPr>
          <w:rFonts w:ascii="Arial" w:hAnsi="Arial" w:cs="Arial"/>
          <w:b/>
          <w:color w:val="595959"/>
          <w:sz w:val="28"/>
          <w:szCs w:val="28"/>
        </w:rPr>
        <w:t>на  общешкольном родительском собрании и на классных собраниях. Ознакомили родителей с работой данного сайта, зачитали информацию  и раздали  памятки    с  кратким содержанием  сайта</w:t>
      </w:r>
      <w:r w:rsidRPr="0048784D">
        <w:rPr>
          <w:rFonts w:ascii="Arial" w:hAnsi="Arial" w:cs="Arial"/>
          <w:color w:val="595959"/>
          <w:sz w:val="28"/>
          <w:szCs w:val="28"/>
        </w:rPr>
        <w:t xml:space="preserve">: </w:t>
      </w:r>
    </w:p>
    <w:p w:rsidR="00712BF7" w:rsidRPr="0048784D" w:rsidRDefault="00712BF7" w:rsidP="00712BF7">
      <w:pPr>
        <w:pStyle w:val="a4"/>
        <w:shd w:val="clear" w:color="auto" w:fill="FFFFFF"/>
        <w:spacing w:before="0" w:beforeAutospacing="0" w:after="0" w:afterAutospacing="0"/>
        <w:ind w:firstLine="288"/>
        <w:jc w:val="both"/>
        <w:rPr>
          <w:rFonts w:ascii="Arial" w:hAnsi="Arial" w:cs="Arial"/>
          <w:color w:val="595959"/>
          <w:sz w:val="28"/>
          <w:szCs w:val="28"/>
        </w:rPr>
      </w:pPr>
      <w:r w:rsidRPr="0048784D">
        <w:rPr>
          <w:rFonts w:ascii="Arial" w:hAnsi="Arial" w:cs="Arial"/>
          <w:color w:val="595959"/>
          <w:sz w:val="28"/>
          <w:szCs w:val="28"/>
        </w:rPr>
        <w:t>Официальный сайт Российской Федерации для размещения информации о государственных (муниципальных) учреждениях  </w:t>
      </w:r>
      <w:hyperlink r:id="rId5" w:tgtFrame="_blank" w:history="1">
        <w:r w:rsidRPr="0048784D">
          <w:rPr>
            <w:rStyle w:val="a3"/>
            <w:rFonts w:ascii="Arial" w:hAnsi="Arial" w:cs="Arial"/>
            <w:color w:val="0878A7"/>
            <w:sz w:val="28"/>
            <w:szCs w:val="28"/>
          </w:rPr>
          <w:t>www.bus.gov.ru</w:t>
        </w:r>
      </w:hyperlink>
      <w:r w:rsidRPr="0048784D">
        <w:rPr>
          <w:rFonts w:ascii="Arial" w:hAnsi="Arial" w:cs="Arial"/>
          <w:color w:val="595959"/>
          <w:sz w:val="28"/>
          <w:szCs w:val="28"/>
        </w:rPr>
        <w:t>  функционирует с 1 января 2012 года.</w:t>
      </w:r>
    </w:p>
    <w:p w:rsidR="00712BF7" w:rsidRPr="0048784D" w:rsidRDefault="00712BF7" w:rsidP="00712BF7">
      <w:pPr>
        <w:pStyle w:val="a4"/>
        <w:shd w:val="clear" w:color="auto" w:fill="FFFFFF"/>
        <w:spacing w:before="0" w:beforeAutospacing="0" w:after="0" w:afterAutospacing="0"/>
        <w:ind w:firstLine="288"/>
        <w:jc w:val="both"/>
        <w:rPr>
          <w:rFonts w:ascii="Arial" w:hAnsi="Arial" w:cs="Arial"/>
          <w:color w:val="595959"/>
          <w:sz w:val="28"/>
          <w:szCs w:val="28"/>
        </w:rPr>
      </w:pPr>
      <w:r w:rsidRPr="0048784D">
        <w:rPr>
          <w:rFonts w:ascii="Arial" w:hAnsi="Arial" w:cs="Arial"/>
          <w:color w:val="595959"/>
          <w:sz w:val="28"/>
          <w:szCs w:val="28"/>
        </w:rPr>
        <w:t> </w:t>
      </w:r>
    </w:p>
    <w:p w:rsidR="00712BF7" w:rsidRPr="0048784D" w:rsidRDefault="00712BF7" w:rsidP="00712BF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95959"/>
          <w:sz w:val="28"/>
          <w:szCs w:val="28"/>
        </w:rPr>
      </w:pPr>
      <w:r w:rsidRPr="0048784D">
        <w:rPr>
          <w:rFonts w:ascii="Arial" w:hAnsi="Arial" w:cs="Arial"/>
          <w:color w:val="595959"/>
          <w:sz w:val="28"/>
          <w:szCs w:val="28"/>
        </w:rPr>
        <w:t>     Сайт предоставляет свободный доступ к информации о деятельности государственных и муниципальных учреждений: контактные данные учреждений (наименование учреждения, его адрес, сведения о руководителе), информация об услугах, оказываемых учреждениями населению, о финансовом обеспечении деятельности учреждений, об имуществе учреждений и многое другое.</w:t>
      </w:r>
    </w:p>
    <w:p w:rsidR="00712BF7" w:rsidRPr="0048784D" w:rsidRDefault="00712BF7" w:rsidP="00712BF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95959"/>
          <w:sz w:val="28"/>
          <w:szCs w:val="28"/>
        </w:rPr>
      </w:pPr>
    </w:p>
    <w:p w:rsidR="00712BF7" w:rsidRDefault="00712BF7" w:rsidP="00712BF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595959"/>
        </w:rPr>
      </w:pPr>
      <w:r w:rsidRPr="00FA64E6">
        <w:rPr>
          <w:rFonts w:ascii="Arial" w:hAnsi="Arial" w:cs="Arial"/>
          <w:b/>
          <w:color w:val="595959"/>
        </w:rPr>
        <w:t>Что касается устранения  недостатков в  нашей образовательной организации,  в частности  нет спортивного и актового зала,   администрация района в 2018 году выделила  средства на постройку спортивного зала. С начала  сентября текущего года строительные работы ведутся.</w:t>
      </w:r>
    </w:p>
    <w:p w:rsidR="00712BF7" w:rsidRDefault="00712BF7" w:rsidP="00712BF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595959"/>
        </w:rPr>
      </w:pPr>
    </w:p>
    <w:p w:rsidR="00712BF7" w:rsidRDefault="00712BF7" w:rsidP="00712BF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595959"/>
        </w:rPr>
      </w:pPr>
    </w:p>
    <w:p w:rsidR="00712BF7" w:rsidRDefault="00712BF7" w:rsidP="00712BF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595959"/>
        </w:rPr>
      </w:pPr>
    </w:p>
    <w:p w:rsidR="00712BF7" w:rsidRDefault="00712BF7" w:rsidP="00712BF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595959"/>
        </w:rPr>
      </w:pPr>
    </w:p>
    <w:p w:rsidR="00712BF7" w:rsidRPr="0048784D" w:rsidRDefault="00712BF7" w:rsidP="00712BF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95959"/>
          <w:sz w:val="28"/>
          <w:szCs w:val="28"/>
        </w:rPr>
      </w:pPr>
    </w:p>
    <w:p w:rsidR="00712BF7" w:rsidRDefault="00712BF7" w:rsidP="00712BF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595959"/>
          <w:sz w:val="28"/>
          <w:szCs w:val="28"/>
        </w:rPr>
      </w:pPr>
      <w:r w:rsidRPr="0048784D">
        <w:rPr>
          <w:rFonts w:ascii="Arial" w:hAnsi="Arial" w:cs="Arial"/>
          <w:color w:val="595959"/>
          <w:sz w:val="28"/>
          <w:szCs w:val="28"/>
        </w:rPr>
        <w:t xml:space="preserve">  </w:t>
      </w:r>
    </w:p>
    <w:p w:rsidR="00712BF7" w:rsidRPr="003F51F9" w:rsidRDefault="00712BF7" w:rsidP="00712BF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595959"/>
          <w:sz w:val="28"/>
          <w:szCs w:val="28"/>
        </w:rPr>
      </w:pPr>
      <w:r>
        <w:t>Подготовила</w:t>
      </w:r>
      <w:r w:rsidRPr="00FA64E6">
        <w:t xml:space="preserve">: </w:t>
      </w:r>
      <w:r>
        <w:t xml:space="preserve">                                                                                                    Утвердила:</w:t>
      </w:r>
    </w:p>
    <w:p w:rsidR="00712BF7" w:rsidRDefault="00712BF7" w:rsidP="00712BF7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З</w:t>
      </w:r>
      <w:r w:rsidRPr="00FA64E6">
        <w:rPr>
          <w:sz w:val="24"/>
          <w:szCs w:val="24"/>
        </w:rPr>
        <w:t>ам.</w:t>
      </w:r>
      <w:r>
        <w:rPr>
          <w:sz w:val="24"/>
          <w:szCs w:val="24"/>
        </w:rPr>
        <w:t xml:space="preserve"> директора </w:t>
      </w:r>
      <w:r w:rsidRPr="00FA64E6">
        <w:rPr>
          <w:sz w:val="24"/>
          <w:szCs w:val="24"/>
        </w:rPr>
        <w:t>по ВР</w:t>
      </w:r>
      <w:r>
        <w:rPr>
          <w:sz w:val="24"/>
          <w:szCs w:val="24"/>
        </w:rPr>
        <w:t xml:space="preserve">                                                                                                Директор школы             </w:t>
      </w:r>
    </w:p>
    <w:p w:rsidR="00712BF7" w:rsidRPr="00FA64E6" w:rsidRDefault="00712BF7" w:rsidP="00712BF7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sz w:val="24"/>
          <w:szCs w:val="24"/>
        </w:rPr>
      </w:pPr>
      <w:r w:rsidRPr="003F51F9"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  <w:u w:val="single"/>
        </w:rPr>
        <w:t xml:space="preserve">        </w:t>
      </w:r>
      <w:r w:rsidRPr="00FA64E6">
        <w:rPr>
          <w:sz w:val="24"/>
          <w:szCs w:val="24"/>
        </w:rPr>
        <w:t xml:space="preserve">/Абдурахманова Б.Н./                </w:t>
      </w:r>
      <w:r>
        <w:rPr>
          <w:sz w:val="24"/>
          <w:szCs w:val="24"/>
        </w:rPr>
        <w:t xml:space="preserve">                                                             </w:t>
      </w:r>
      <w:r w:rsidRPr="003F51F9"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Саламова</w:t>
      </w:r>
      <w:proofErr w:type="spellEnd"/>
      <w:r>
        <w:rPr>
          <w:sz w:val="24"/>
          <w:szCs w:val="24"/>
        </w:rPr>
        <w:t xml:space="preserve"> Х.Ш./    </w:t>
      </w:r>
    </w:p>
    <w:p w:rsidR="00712BF7" w:rsidRPr="00FA64E6" w:rsidRDefault="00712BF7" w:rsidP="00712BF7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:rsidR="00712BF7" w:rsidRPr="0048784D" w:rsidRDefault="00712BF7" w:rsidP="00712BF7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Pr="00487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4420" w:rsidRDefault="008C4420"/>
    <w:sectPr w:rsidR="008C4420" w:rsidSect="003F51F9">
      <w:pgSz w:w="11906" w:h="16838"/>
      <w:pgMar w:top="1134" w:right="850" w:bottom="1134" w:left="15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712BF7"/>
    <w:rsid w:val="00712BF7"/>
    <w:rsid w:val="008C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BF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1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7232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2</cp:revision>
  <dcterms:created xsi:type="dcterms:W3CDTF">2018-09-10T13:39:00Z</dcterms:created>
  <dcterms:modified xsi:type="dcterms:W3CDTF">2018-09-10T13:40:00Z</dcterms:modified>
</cp:coreProperties>
</file>