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E86" w:rsidRDefault="00EA6E86" w:rsidP="003E6342">
      <w:pPr>
        <w:pStyle w:val="a4"/>
        <w:rPr>
          <w:rFonts w:eastAsia="Times New Roman"/>
          <w:b/>
          <w:sz w:val="40"/>
          <w:szCs w:val="40"/>
        </w:rPr>
      </w:pPr>
      <w:r>
        <w:rPr>
          <w:rFonts w:eastAsia="Times New Roman"/>
          <w:b/>
          <w:sz w:val="40"/>
          <w:szCs w:val="40"/>
        </w:rPr>
        <w:t xml:space="preserve">                     </w:t>
      </w:r>
      <w:r>
        <w:rPr>
          <w:rFonts w:eastAsia="Times New Roman"/>
          <w:b/>
          <w:noProof/>
          <w:sz w:val="40"/>
          <w:szCs w:val="40"/>
        </w:rPr>
        <w:drawing>
          <wp:inline distT="0" distB="0" distL="0" distR="0">
            <wp:extent cx="1763097" cy="1253018"/>
            <wp:effectExtent l="19050" t="0" r="8553" b="0"/>
            <wp:docPr id="1" name="Рисунок 1" descr="C:\Users\user\Desktop\mbou_chernukhinskaja_sosh_dlja_fon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bou_chernukhinskaja_sosh_dlja_fona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789" cy="125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noProof/>
          <w:sz w:val="40"/>
          <w:szCs w:val="40"/>
        </w:rPr>
        <w:drawing>
          <wp:inline distT="0" distB="0" distL="0" distR="0">
            <wp:extent cx="1660352" cy="1232809"/>
            <wp:effectExtent l="19050" t="0" r="0" b="0"/>
            <wp:docPr id="2" name="Рисунок 2" descr="C:\Users\user\Desktop\2070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705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171" cy="123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342" w:rsidRPr="003E6342" w:rsidRDefault="003E6342" w:rsidP="003E6342">
      <w:pPr>
        <w:pStyle w:val="a4"/>
        <w:rPr>
          <w:rFonts w:eastAsia="Times New Roman"/>
          <w:b/>
          <w:sz w:val="40"/>
          <w:szCs w:val="40"/>
        </w:rPr>
      </w:pPr>
      <w:r w:rsidRPr="003E6342">
        <w:rPr>
          <w:rFonts w:eastAsia="Times New Roman"/>
          <w:b/>
          <w:sz w:val="40"/>
          <w:szCs w:val="40"/>
        </w:rPr>
        <w:t>Дополнительное образование обучающихся и воспитанников  организовано через следующие направления:</w:t>
      </w:r>
    </w:p>
    <w:p w:rsidR="003E6342" w:rsidRPr="003E6342" w:rsidRDefault="003E6342" w:rsidP="003E6342">
      <w:pPr>
        <w:numPr>
          <w:ilvl w:val="0"/>
          <w:numId w:val="1"/>
        </w:numPr>
        <w:shd w:val="clear" w:color="auto" w:fill="FFFFFF"/>
        <w:spacing w:after="0" w:line="240" w:lineRule="auto"/>
        <w:ind w:left="327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3E6342">
        <w:rPr>
          <w:rFonts w:ascii="Verdana" w:eastAsia="Times New Roman" w:hAnsi="Verdana" w:cs="Times New Roman"/>
          <w:color w:val="333333"/>
          <w:sz w:val="20"/>
          <w:szCs w:val="20"/>
        </w:rPr>
        <w:t>Систему объединений дополнительного образования в виде кружков,</w:t>
      </w:r>
      <w:r>
        <w:rPr>
          <w:rFonts w:ascii="Verdana" w:eastAsia="Times New Roman" w:hAnsi="Verdana" w:cs="Times New Roman"/>
          <w:color w:val="333333"/>
          <w:sz w:val="20"/>
          <w:szCs w:val="20"/>
        </w:rPr>
        <w:t xml:space="preserve"> </w:t>
      </w:r>
      <w:r w:rsidRPr="003E6342">
        <w:rPr>
          <w:rFonts w:ascii="Verdana" w:eastAsia="Times New Roman" w:hAnsi="Verdana" w:cs="Times New Roman"/>
          <w:color w:val="333333"/>
          <w:sz w:val="20"/>
          <w:szCs w:val="20"/>
        </w:rPr>
        <w:t>секций, творческих к</w:t>
      </w:r>
      <w:r>
        <w:rPr>
          <w:rFonts w:ascii="Verdana" w:eastAsia="Times New Roman" w:hAnsi="Verdana" w:cs="Times New Roman"/>
          <w:color w:val="333333"/>
          <w:sz w:val="20"/>
          <w:szCs w:val="20"/>
        </w:rPr>
        <w:t>оллективов, студий, объединений, акций.</w:t>
      </w:r>
    </w:p>
    <w:p w:rsidR="003E6342" w:rsidRPr="003E6342" w:rsidRDefault="003E6342" w:rsidP="003E6342">
      <w:pPr>
        <w:numPr>
          <w:ilvl w:val="0"/>
          <w:numId w:val="1"/>
        </w:numPr>
        <w:shd w:val="clear" w:color="auto" w:fill="FFFFFF"/>
        <w:spacing w:after="0" w:line="240" w:lineRule="auto"/>
        <w:ind w:left="327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3E6342">
        <w:rPr>
          <w:rFonts w:ascii="Verdana" w:eastAsia="Times New Roman" w:hAnsi="Verdana" w:cs="Times New Roman"/>
          <w:color w:val="333333"/>
          <w:sz w:val="20"/>
          <w:szCs w:val="20"/>
        </w:rPr>
        <w:t>Систему внеурочной деятельности в виде индивидуально-групповых занятий.</w:t>
      </w:r>
    </w:p>
    <w:p w:rsidR="003E6342" w:rsidRPr="003E6342" w:rsidRDefault="003E6342" w:rsidP="003E6342">
      <w:pPr>
        <w:numPr>
          <w:ilvl w:val="0"/>
          <w:numId w:val="1"/>
        </w:numPr>
        <w:shd w:val="clear" w:color="auto" w:fill="FFFFFF"/>
        <w:spacing w:after="0" w:line="240" w:lineRule="auto"/>
        <w:ind w:left="327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3E6342">
        <w:rPr>
          <w:rFonts w:ascii="Verdana" w:eastAsia="Times New Roman" w:hAnsi="Verdana" w:cs="Times New Roman"/>
          <w:color w:val="333333"/>
          <w:sz w:val="20"/>
          <w:szCs w:val="20"/>
        </w:rPr>
        <w:t>Систему  «традиционных  дел»  и  мероприятий  (интеллектуально-познавательные  игры, научно-практические  конференции,  научно-исследовательская </w:t>
      </w:r>
      <w:r>
        <w:rPr>
          <w:rFonts w:ascii="Verdana" w:eastAsia="Times New Roman" w:hAnsi="Verdana" w:cs="Times New Roman"/>
          <w:color w:val="333333"/>
          <w:sz w:val="20"/>
          <w:szCs w:val="20"/>
        </w:rPr>
        <w:t xml:space="preserve"> проектная  работа,  творческие </w:t>
      </w:r>
      <w:r w:rsidRPr="003E6342">
        <w:rPr>
          <w:rFonts w:ascii="Verdana" w:eastAsia="Times New Roman" w:hAnsi="Verdana" w:cs="Times New Roman"/>
          <w:color w:val="333333"/>
          <w:sz w:val="20"/>
          <w:szCs w:val="20"/>
        </w:rPr>
        <w:t>конкурсы,  фес</w:t>
      </w:r>
      <w:r>
        <w:rPr>
          <w:rFonts w:ascii="Verdana" w:eastAsia="Times New Roman" w:hAnsi="Verdana" w:cs="Times New Roman"/>
          <w:color w:val="333333"/>
          <w:sz w:val="20"/>
          <w:szCs w:val="20"/>
        </w:rPr>
        <w:t xml:space="preserve">тивали,  предметные  </w:t>
      </w:r>
      <w:proofErr w:type="spellStart"/>
      <w:r>
        <w:rPr>
          <w:rFonts w:ascii="Verdana" w:eastAsia="Times New Roman" w:hAnsi="Verdana" w:cs="Times New Roman"/>
          <w:color w:val="333333"/>
          <w:sz w:val="20"/>
          <w:szCs w:val="20"/>
        </w:rPr>
        <w:t>олимпиады</w:t>
      </w:r>
      <w:proofErr w:type="gramStart"/>
      <w:r>
        <w:rPr>
          <w:rFonts w:ascii="Verdana" w:eastAsia="Times New Roman" w:hAnsi="Verdana" w:cs="Times New Roman"/>
          <w:color w:val="333333"/>
          <w:sz w:val="20"/>
          <w:szCs w:val="20"/>
        </w:rPr>
        <w:t>,</w:t>
      </w:r>
      <w:r w:rsidRPr="003E6342">
        <w:rPr>
          <w:rFonts w:ascii="Verdana" w:eastAsia="Times New Roman" w:hAnsi="Verdana" w:cs="Times New Roman"/>
          <w:color w:val="333333"/>
          <w:sz w:val="20"/>
          <w:szCs w:val="20"/>
        </w:rPr>
        <w:t>с</w:t>
      </w:r>
      <w:proofErr w:type="gramEnd"/>
      <w:r w:rsidRPr="003E6342">
        <w:rPr>
          <w:rFonts w:ascii="Verdana" w:eastAsia="Times New Roman" w:hAnsi="Verdana" w:cs="Times New Roman"/>
          <w:color w:val="333333"/>
          <w:sz w:val="20"/>
          <w:szCs w:val="20"/>
        </w:rPr>
        <w:t>портивные</w:t>
      </w:r>
      <w:proofErr w:type="spellEnd"/>
      <w:r w:rsidRPr="003E6342">
        <w:rPr>
          <w:rFonts w:ascii="Verdana" w:eastAsia="Times New Roman" w:hAnsi="Verdana" w:cs="Times New Roman"/>
          <w:color w:val="333333"/>
          <w:sz w:val="20"/>
          <w:szCs w:val="20"/>
        </w:rPr>
        <w:t>  соревнования,  экскурсионная  деятельность, проведение предметных недель, разработка и реализация социальных проектов и т.д.).</w:t>
      </w:r>
    </w:p>
    <w:p w:rsidR="003E6342" w:rsidRDefault="003E6342" w:rsidP="003E6342">
      <w:pPr>
        <w:shd w:val="clear" w:color="auto" w:fill="FFFFFF"/>
        <w:spacing w:after="109" w:line="240" w:lineRule="auto"/>
        <w:rPr>
          <w:rFonts w:ascii="Verdana" w:eastAsia="Times New Roman" w:hAnsi="Verdana" w:cs="Times New Roman"/>
          <w:b/>
          <w:color w:val="333333"/>
          <w:sz w:val="28"/>
          <w:szCs w:val="28"/>
        </w:rPr>
      </w:pPr>
      <w:r>
        <w:rPr>
          <w:rFonts w:ascii="Verdana" w:eastAsia="Times New Roman" w:hAnsi="Verdana" w:cs="Times New Roman"/>
          <w:b/>
          <w:color w:val="333333"/>
          <w:sz w:val="28"/>
          <w:szCs w:val="28"/>
        </w:rPr>
        <w:t xml:space="preserve">            МКОУ « Маджалисская СОШ №1»</w:t>
      </w:r>
      <w:r w:rsidRPr="003E6342">
        <w:rPr>
          <w:rFonts w:ascii="Verdana" w:eastAsia="Times New Roman" w:hAnsi="Verdana" w:cs="Times New Roman"/>
          <w:b/>
          <w:color w:val="333333"/>
          <w:sz w:val="28"/>
          <w:szCs w:val="28"/>
        </w:rPr>
        <w:t xml:space="preserve"> </w:t>
      </w:r>
    </w:p>
    <w:p w:rsidR="00FE235E" w:rsidRDefault="003E6342" w:rsidP="00FE235E">
      <w:pPr>
        <w:spacing w:before="100" w:beforeAutospacing="1" w:after="0" w:line="240" w:lineRule="auto"/>
        <w:rPr>
          <w:rFonts w:ascii="Verdana" w:eastAsia="Times New Roman" w:hAnsi="Verdana" w:cs="Times New Roman"/>
          <w:b/>
          <w:color w:val="333333"/>
          <w:sz w:val="28"/>
          <w:szCs w:val="28"/>
        </w:rPr>
      </w:pPr>
      <w:r w:rsidRPr="003E6342">
        <w:rPr>
          <w:rFonts w:ascii="Verdana" w:eastAsia="Times New Roman" w:hAnsi="Verdana" w:cs="Times New Roman"/>
          <w:b/>
          <w:color w:val="333333"/>
          <w:sz w:val="28"/>
          <w:szCs w:val="28"/>
        </w:rPr>
        <w:t>предоставляет дополнительные образовательные услуги по следующим направлениям:</w:t>
      </w:r>
    </w:p>
    <w:p w:rsidR="00FE235E" w:rsidRPr="00FE235E" w:rsidRDefault="00FE235E" w:rsidP="00FE235E">
      <w:pPr>
        <w:spacing w:before="100" w:beforeAutospacing="1" w:after="0" w:line="240" w:lineRule="auto"/>
        <w:rPr>
          <w:rFonts w:ascii="Verdana" w:eastAsia="Times New Roman" w:hAnsi="Verdana" w:cs="Times New Roman"/>
          <w:b/>
          <w:color w:val="000000"/>
          <w:sz w:val="36"/>
          <w:szCs w:val="36"/>
        </w:rPr>
      </w:pPr>
      <w:r w:rsidRPr="00FE23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E235E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Заняты</w:t>
      </w:r>
      <w:proofErr w:type="gramEnd"/>
      <w:r w:rsidR="00EA6E86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</w:t>
      </w:r>
      <w:r w:rsidRPr="00FE235E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в объединениях – 200 обучающихся (80%)</w:t>
      </w:r>
    </w:p>
    <w:p w:rsidR="003E6342" w:rsidRPr="003E6342" w:rsidRDefault="003E6342" w:rsidP="003E6342">
      <w:pPr>
        <w:shd w:val="clear" w:color="auto" w:fill="FFFFFF"/>
        <w:spacing w:after="109" w:line="240" w:lineRule="auto"/>
        <w:rPr>
          <w:rFonts w:ascii="Verdana" w:eastAsia="Times New Roman" w:hAnsi="Verdana" w:cs="Times New Roman"/>
          <w:b/>
          <w:color w:val="333333"/>
          <w:sz w:val="28"/>
          <w:szCs w:val="28"/>
        </w:rPr>
      </w:pPr>
    </w:p>
    <w:p w:rsidR="003E6342" w:rsidRPr="003E6342" w:rsidRDefault="003E6342" w:rsidP="003E6342">
      <w:pPr>
        <w:numPr>
          <w:ilvl w:val="0"/>
          <w:numId w:val="2"/>
        </w:numPr>
        <w:shd w:val="clear" w:color="auto" w:fill="FFFFFF"/>
        <w:spacing w:after="0" w:line="240" w:lineRule="auto"/>
        <w:ind w:left="273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3E6342">
        <w:rPr>
          <w:rFonts w:ascii="Verdana" w:eastAsia="Times New Roman" w:hAnsi="Verdana" w:cs="Times New Roman"/>
          <w:color w:val="333333"/>
          <w:sz w:val="20"/>
          <w:szCs w:val="20"/>
        </w:rPr>
        <w:t>Спорти</w:t>
      </w:r>
      <w:r>
        <w:rPr>
          <w:rFonts w:ascii="Verdana" w:eastAsia="Times New Roman" w:hAnsi="Verdana" w:cs="Times New Roman"/>
          <w:color w:val="333333"/>
          <w:sz w:val="20"/>
          <w:szCs w:val="20"/>
        </w:rPr>
        <w:t>вно-оздоровительное: Аэробика, настольный теннис, волейбол</w:t>
      </w:r>
      <w:r w:rsidR="00270B7E">
        <w:rPr>
          <w:rFonts w:ascii="Verdana" w:eastAsia="Times New Roman" w:hAnsi="Verdana" w:cs="Times New Roman"/>
          <w:color w:val="333333"/>
          <w:sz w:val="20"/>
          <w:szCs w:val="20"/>
        </w:rPr>
        <w:t>, «Азбука здоровья»</w:t>
      </w:r>
      <w:r w:rsidR="00FE235E">
        <w:rPr>
          <w:rFonts w:ascii="Verdana" w:eastAsia="Times New Roman" w:hAnsi="Verdana" w:cs="Times New Roman"/>
          <w:color w:val="333333"/>
          <w:sz w:val="20"/>
          <w:szCs w:val="20"/>
        </w:rPr>
        <w:t>, «Здоровье и спорт»</w:t>
      </w:r>
    </w:p>
    <w:p w:rsidR="003E6342" w:rsidRPr="003E6342" w:rsidRDefault="003E6342" w:rsidP="003E6342">
      <w:pPr>
        <w:numPr>
          <w:ilvl w:val="0"/>
          <w:numId w:val="2"/>
        </w:numPr>
        <w:shd w:val="clear" w:color="auto" w:fill="FFFFFF"/>
        <w:spacing w:after="0" w:line="240" w:lineRule="auto"/>
        <w:ind w:left="273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3E6342">
        <w:rPr>
          <w:rFonts w:ascii="Verdana" w:eastAsia="Times New Roman" w:hAnsi="Verdana" w:cs="Times New Roman"/>
          <w:color w:val="333333"/>
          <w:sz w:val="20"/>
          <w:szCs w:val="20"/>
        </w:rPr>
        <w:t>Общекультурное: «Моя малая Родина», «</w:t>
      </w:r>
      <w:proofErr w:type="spellStart"/>
      <w:r w:rsidRPr="003E6342">
        <w:rPr>
          <w:rFonts w:ascii="Verdana" w:eastAsia="Times New Roman" w:hAnsi="Verdana" w:cs="Times New Roman"/>
          <w:color w:val="333333"/>
          <w:sz w:val="20"/>
          <w:szCs w:val="20"/>
        </w:rPr>
        <w:t>Здоровейка</w:t>
      </w:r>
      <w:proofErr w:type="spellEnd"/>
      <w:r w:rsidRPr="003E6342">
        <w:rPr>
          <w:rFonts w:ascii="Verdana" w:eastAsia="Times New Roman" w:hAnsi="Verdana" w:cs="Times New Roman"/>
          <w:color w:val="333333"/>
          <w:sz w:val="20"/>
          <w:szCs w:val="20"/>
        </w:rPr>
        <w:t>», «Изобразительное творчество», «Разговор о правил</w:t>
      </w:r>
      <w:r>
        <w:rPr>
          <w:rFonts w:ascii="Verdana" w:eastAsia="Times New Roman" w:hAnsi="Verdana" w:cs="Times New Roman"/>
          <w:color w:val="333333"/>
          <w:sz w:val="20"/>
          <w:szCs w:val="20"/>
        </w:rPr>
        <w:t>ьном питании», «Веселая математика</w:t>
      </w:r>
      <w:r w:rsidR="00FE235E">
        <w:rPr>
          <w:rFonts w:ascii="Verdana" w:eastAsia="Times New Roman" w:hAnsi="Verdana" w:cs="Times New Roman"/>
          <w:color w:val="333333"/>
          <w:sz w:val="20"/>
          <w:szCs w:val="20"/>
        </w:rPr>
        <w:t>», « Этика добра</w:t>
      </w:r>
      <w:r w:rsidRPr="003E6342">
        <w:rPr>
          <w:rFonts w:ascii="Verdana" w:eastAsia="Times New Roman" w:hAnsi="Verdana" w:cs="Times New Roman"/>
          <w:color w:val="333333"/>
          <w:sz w:val="20"/>
          <w:szCs w:val="20"/>
        </w:rPr>
        <w:t>»,</w:t>
      </w:r>
      <w:r>
        <w:rPr>
          <w:rFonts w:ascii="Verdana" w:eastAsia="Times New Roman" w:hAnsi="Verdana" w:cs="Times New Roman"/>
          <w:color w:val="333333"/>
          <w:sz w:val="20"/>
          <w:szCs w:val="20"/>
        </w:rPr>
        <w:t xml:space="preserve"> «Хоровое пение», «В гостях у сказки», «Юный </w:t>
      </w:r>
      <w:r w:rsidR="00270B7E">
        <w:rPr>
          <w:rFonts w:ascii="Verdana" w:eastAsia="Times New Roman" w:hAnsi="Verdana" w:cs="Times New Roman"/>
          <w:color w:val="333333"/>
          <w:sz w:val="20"/>
          <w:szCs w:val="20"/>
        </w:rPr>
        <w:t>художник</w:t>
      </w:r>
      <w:r w:rsidRPr="003E6342">
        <w:rPr>
          <w:rFonts w:ascii="Verdana" w:eastAsia="Times New Roman" w:hAnsi="Verdana" w:cs="Times New Roman"/>
          <w:color w:val="333333"/>
          <w:sz w:val="20"/>
          <w:szCs w:val="20"/>
        </w:rPr>
        <w:t>», НВП.</w:t>
      </w:r>
    </w:p>
    <w:p w:rsidR="003E6342" w:rsidRPr="003E6342" w:rsidRDefault="003E6342" w:rsidP="003E6342">
      <w:pPr>
        <w:numPr>
          <w:ilvl w:val="0"/>
          <w:numId w:val="2"/>
        </w:numPr>
        <w:shd w:val="clear" w:color="auto" w:fill="FFFFFF"/>
        <w:spacing w:after="0" w:line="240" w:lineRule="auto"/>
        <w:ind w:left="273"/>
        <w:rPr>
          <w:rFonts w:ascii="Verdana" w:eastAsia="Times New Roman" w:hAnsi="Verdana" w:cs="Times New Roman"/>
          <w:color w:val="333333"/>
          <w:sz w:val="20"/>
          <w:szCs w:val="20"/>
        </w:rPr>
      </w:pPr>
      <w:proofErr w:type="spellStart"/>
      <w:r w:rsidRPr="003E6342">
        <w:rPr>
          <w:rFonts w:ascii="Verdana" w:eastAsia="Times New Roman" w:hAnsi="Verdana" w:cs="Times New Roman"/>
          <w:color w:val="333333"/>
          <w:sz w:val="20"/>
          <w:szCs w:val="20"/>
        </w:rPr>
        <w:t>Общеинтеллектуальное</w:t>
      </w:r>
      <w:proofErr w:type="spellEnd"/>
      <w:r w:rsidRPr="003E6342">
        <w:rPr>
          <w:rFonts w:ascii="Verdana" w:eastAsia="Times New Roman" w:hAnsi="Verdana" w:cs="Times New Roman"/>
          <w:color w:val="333333"/>
          <w:sz w:val="20"/>
          <w:szCs w:val="20"/>
        </w:rPr>
        <w:t xml:space="preserve">: «Занимательная </w:t>
      </w:r>
      <w:r>
        <w:rPr>
          <w:rFonts w:ascii="Verdana" w:eastAsia="Times New Roman" w:hAnsi="Verdana" w:cs="Times New Roman"/>
          <w:color w:val="333333"/>
          <w:sz w:val="20"/>
          <w:szCs w:val="20"/>
        </w:rPr>
        <w:t>математика», «</w:t>
      </w:r>
      <w:r w:rsidR="00270B7E">
        <w:rPr>
          <w:rFonts w:ascii="Verdana" w:eastAsia="Times New Roman" w:hAnsi="Verdana" w:cs="Times New Roman"/>
          <w:color w:val="333333"/>
          <w:sz w:val="20"/>
          <w:szCs w:val="20"/>
        </w:rPr>
        <w:t>Веселая математика</w:t>
      </w:r>
      <w:r>
        <w:rPr>
          <w:rFonts w:ascii="Verdana" w:eastAsia="Times New Roman" w:hAnsi="Verdana" w:cs="Times New Roman"/>
          <w:color w:val="333333"/>
          <w:sz w:val="20"/>
          <w:szCs w:val="20"/>
        </w:rPr>
        <w:t>»</w:t>
      </w:r>
      <w:r w:rsidR="00270B7E">
        <w:rPr>
          <w:rFonts w:ascii="Verdana" w:eastAsia="Times New Roman" w:hAnsi="Verdana" w:cs="Times New Roman"/>
          <w:color w:val="333333"/>
          <w:sz w:val="20"/>
          <w:szCs w:val="20"/>
        </w:rPr>
        <w:t>, «Развитие речи</w:t>
      </w:r>
      <w:r w:rsidRPr="003E6342">
        <w:rPr>
          <w:rFonts w:ascii="Verdana" w:eastAsia="Times New Roman" w:hAnsi="Verdana" w:cs="Times New Roman"/>
          <w:color w:val="333333"/>
          <w:sz w:val="20"/>
          <w:szCs w:val="20"/>
        </w:rPr>
        <w:t>»,  «Шахматы/шашки», «Юный  web-ди</w:t>
      </w:r>
      <w:r w:rsidR="00FE235E">
        <w:rPr>
          <w:rFonts w:ascii="Verdana" w:eastAsia="Times New Roman" w:hAnsi="Verdana" w:cs="Times New Roman"/>
          <w:color w:val="333333"/>
          <w:sz w:val="20"/>
          <w:szCs w:val="20"/>
        </w:rPr>
        <w:t>зайнер»,</w:t>
      </w:r>
      <w:r w:rsidR="00270B7E">
        <w:rPr>
          <w:rFonts w:ascii="Verdana" w:eastAsia="Times New Roman" w:hAnsi="Verdana" w:cs="Times New Roman"/>
          <w:color w:val="333333"/>
          <w:sz w:val="20"/>
          <w:szCs w:val="20"/>
        </w:rPr>
        <w:t xml:space="preserve"> «Музыка в нашей жизни»</w:t>
      </w:r>
      <w:r w:rsidR="00FE235E">
        <w:rPr>
          <w:rFonts w:ascii="Verdana" w:eastAsia="Times New Roman" w:hAnsi="Verdana" w:cs="Times New Roman"/>
          <w:color w:val="333333"/>
          <w:sz w:val="20"/>
          <w:szCs w:val="20"/>
        </w:rPr>
        <w:t>, «Компьютер и я», «Финансовая грамотность»</w:t>
      </w:r>
    </w:p>
    <w:p w:rsidR="003E6342" w:rsidRPr="003E6342" w:rsidRDefault="003E6342" w:rsidP="003E6342">
      <w:pPr>
        <w:numPr>
          <w:ilvl w:val="0"/>
          <w:numId w:val="2"/>
        </w:numPr>
        <w:shd w:val="clear" w:color="auto" w:fill="FFFFFF"/>
        <w:spacing w:after="0" w:line="240" w:lineRule="auto"/>
        <w:ind w:left="273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3E6342">
        <w:rPr>
          <w:rFonts w:ascii="Verdana" w:eastAsia="Times New Roman" w:hAnsi="Verdana" w:cs="Times New Roman"/>
          <w:color w:val="333333"/>
          <w:sz w:val="20"/>
          <w:szCs w:val="20"/>
        </w:rPr>
        <w:t>Социальное: «Право», «Строев</w:t>
      </w:r>
      <w:r w:rsidR="00270B7E">
        <w:rPr>
          <w:rFonts w:ascii="Verdana" w:eastAsia="Times New Roman" w:hAnsi="Verdana" w:cs="Times New Roman"/>
          <w:color w:val="333333"/>
          <w:sz w:val="20"/>
          <w:szCs w:val="20"/>
        </w:rPr>
        <w:t>ая подготовка», ПДД, «Многонациональная Россия и многонациональный Дагестан», «Знатоки символов</w:t>
      </w:r>
      <w:r w:rsidRPr="003E6342">
        <w:rPr>
          <w:rFonts w:ascii="Verdana" w:eastAsia="Times New Roman" w:hAnsi="Verdana" w:cs="Times New Roman"/>
          <w:color w:val="333333"/>
          <w:sz w:val="20"/>
          <w:szCs w:val="20"/>
        </w:rPr>
        <w:t>».</w:t>
      </w:r>
    </w:p>
    <w:p w:rsidR="003E6342" w:rsidRPr="003E6342" w:rsidRDefault="003E6342" w:rsidP="003E6342">
      <w:pPr>
        <w:numPr>
          <w:ilvl w:val="0"/>
          <w:numId w:val="2"/>
        </w:numPr>
        <w:shd w:val="clear" w:color="auto" w:fill="FFFFFF"/>
        <w:spacing w:after="0" w:line="240" w:lineRule="auto"/>
        <w:ind w:left="273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3E6342">
        <w:rPr>
          <w:rFonts w:ascii="Verdana" w:eastAsia="Times New Roman" w:hAnsi="Verdana" w:cs="Times New Roman"/>
          <w:color w:val="333333"/>
          <w:sz w:val="20"/>
          <w:szCs w:val="20"/>
        </w:rPr>
        <w:t>Духовно-нр</w:t>
      </w:r>
      <w:r w:rsidR="00270B7E">
        <w:rPr>
          <w:rFonts w:ascii="Verdana" w:eastAsia="Times New Roman" w:hAnsi="Verdana" w:cs="Times New Roman"/>
          <w:color w:val="333333"/>
          <w:sz w:val="20"/>
          <w:szCs w:val="20"/>
        </w:rPr>
        <w:t>авственное: «Аулы Дагестана</w:t>
      </w:r>
      <w:r w:rsidRPr="003E6342">
        <w:rPr>
          <w:rFonts w:ascii="Verdana" w:eastAsia="Times New Roman" w:hAnsi="Verdana" w:cs="Times New Roman"/>
          <w:color w:val="333333"/>
          <w:sz w:val="20"/>
          <w:szCs w:val="20"/>
        </w:rPr>
        <w:t>»</w:t>
      </w:r>
      <w:r w:rsidR="00270B7E">
        <w:rPr>
          <w:rFonts w:ascii="Verdana" w:eastAsia="Times New Roman" w:hAnsi="Verdana" w:cs="Times New Roman"/>
          <w:color w:val="333333"/>
          <w:sz w:val="20"/>
          <w:szCs w:val="20"/>
        </w:rPr>
        <w:t>, «ОРКСЭ», «Мир вокруг нас».</w:t>
      </w:r>
    </w:p>
    <w:p w:rsidR="003E6342" w:rsidRPr="003E6342" w:rsidRDefault="003E6342" w:rsidP="003E6342">
      <w:pPr>
        <w:shd w:val="clear" w:color="auto" w:fill="FFFFFF"/>
        <w:spacing w:after="109" w:line="240" w:lineRule="auto"/>
        <w:rPr>
          <w:rFonts w:ascii="Verdana" w:eastAsia="Times New Roman" w:hAnsi="Verdana" w:cs="Times New Roman"/>
          <w:b/>
          <w:color w:val="333333"/>
          <w:sz w:val="28"/>
          <w:szCs w:val="28"/>
        </w:rPr>
      </w:pPr>
      <w:r w:rsidRPr="003E6342">
        <w:rPr>
          <w:rFonts w:ascii="Verdana" w:eastAsia="Times New Roman" w:hAnsi="Verdana" w:cs="Times New Roman"/>
          <w:b/>
          <w:color w:val="333333"/>
          <w:sz w:val="28"/>
          <w:szCs w:val="28"/>
        </w:rPr>
        <w:t>Всего  для обучающихся в рамках организации дополнит</w:t>
      </w:r>
      <w:r w:rsidR="00FE235E">
        <w:rPr>
          <w:rFonts w:ascii="Verdana" w:eastAsia="Times New Roman" w:hAnsi="Verdana" w:cs="Times New Roman"/>
          <w:b/>
          <w:color w:val="333333"/>
          <w:sz w:val="28"/>
          <w:szCs w:val="28"/>
        </w:rPr>
        <w:t>ельных образовательных услуг  33</w:t>
      </w:r>
      <w:r w:rsidRPr="003E6342">
        <w:rPr>
          <w:rFonts w:ascii="Verdana" w:eastAsia="Times New Roman" w:hAnsi="Verdana" w:cs="Times New Roman"/>
          <w:b/>
          <w:color w:val="333333"/>
          <w:sz w:val="28"/>
          <w:szCs w:val="28"/>
        </w:rPr>
        <w:t xml:space="preserve"> программа по 5 направлениям.</w:t>
      </w:r>
    </w:p>
    <w:p w:rsidR="003E6342" w:rsidRPr="003E6342" w:rsidRDefault="003E6342" w:rsidP="003E6342">
      <w:pPr>
        <w:pBdr>
          <w:bottom w:val="single" w:sz="4" w:space="2" w:color="7B3737"/>
        </w:pBdr>
        <w:shd w:val="clear" w:color="auto" w:fill="FFFFFF"/>
        <w:spacing w:before="22" w:after="22" w:line="240" w:lineRule="auto"/>
        <w:ind w:left="22" w:right="22"/>
        <w:outlineLvl w:val="5"/>
        <w:rPr>
          <w:rFonts w:ascii="Verdana" w:eastAsia="Times New Roman" w:hAnsi="Verdana" w:cs="Times New Roman"/>
          <w:b/>
          <w:bCs/>
          <w:color w:val="7B3737"/>
          <w:sz w:val="28"/>
          <w:szCs w:val="28"/>
        </w:rPr>
      </w:pPr>
      <w:r w:rsidRPr="003E6342">
        <w:rPr>
          <w:rFonts w:ascii="Verdana" w:eastAsia="Times New Roman" w:hAnsi="Verdana" w:cs="Times New Roman"/>
          <w:b/>
          <w:bCs/>
          <w:color w:val="7B3737"/>
          <w:sz w:val="28"/>
          <w:szCs w:val="28"/>
        </w:rPr>
        <w:t>Задачи дополнительного образования в школе</w:t>
      </w:r>
    </w:p>
    <w:p w:rsidR="003E6342" w:rsidRPr="003E6342" w:rsidRDefault="003E6342" w:rsidP="003E6342">
      <w:pPr>
        <w:numPr>
          <w:ilvl w:val="0"/>
          <w:numId w:val="3"/>
        </w:numPr>
        <w:shd w:val="clear" w:color="auto" w:fill="FFFFFF"/>
        <w:spacing w:after="0" w:line="240" w:lineRule="auto"/>
        <w:ind w:left="273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3E6342">
        <w:rPr>
          <w:rFonts w:ascii="Verdana" w:eastAsia="Times New Roman" w:hAnsi="Verdana" w:cs="Times New Roman"/>
          <w:color w:val="333333"/>
          <w:sz w:val="20"/>
          <w:szCs w:val="20"/>
        </w:rPr>
        <w:t xml:space="preserve">построение </w:t>
      </w:r>
      <w:proofErr w:type="spellStart"/>
      <w:r w:rsidRPr="003E6342">
        <w:rPr>
          <w:rFonts w:ascii="Verdana" w:eastAsia="Times New Roman" w:hAnsi="Verdana" w:cs="Times New Roman"/>
          <w:color w:val="333333"/>
          <w:sz w:val="20"/>
          <w:szCs w:val="20"/>
        </w:rPr>
        <w:t>доминального</w:t>
      </w:r>
      <w:proofErr w:type="spellEnd"/>
      <w:r w:rsidRPr="003E6342">
        <w:rPr>
          <w:rFonts w:ascii="Verdana" w:eastAsia="Times New Roman" w:hAnsi="Verdana" w:cs="Times New Roman"/>
          <w:color w:val="333333"/>
          <w:sz w:val="20"/>
          <w:szCs w:val="20"/>
        </w:rPr>
        <w:t xml:space="preserve"> пространства в социализации ребенка и формировании его способностей и навыков</w:t>
      </w:r>
    </w:p>
    <w:p w:rsidR="003E6342" w:rsidRPr="003E6342" w:rsidRDefault="003E6342" w:rsidP="003E6342">
      <w:pPr>
        <w:numPr>
          <w:ilvl w:val="0"/>
          <w:numId w:val="3"/>
        </w:numPr>
        <w:shd w:val="clear" w:color="auto" w:fill="FFFFFF"/>
        <w:spacing w:after="0" w:line="240" w:lineRule="auto"/>
        <w:ind w:left="273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3E6342">
        <w:rPr>
          <w:rFonts w:ascii="Verdana" w:eastAsia="Times New Roman" w:hAnsi="Verdana" w:cs="Times New Roman"/>
          <w:color w:val="333333"/>
          <w:sz w:val="20"/>
          <w:szCs w:val="20"/>
        </w:rPr>
        <w:t>помощь в реализации внутреннего потенциала ученика</w:t>
      </w:r>
    </w:p>
    <w:p w:rsidR="003E6342" w:rsidRPr="003E6342" w:rsidRDefault="003E6342" w:rsidP="003E6342">
      <w:pPr>
        <w:numPr>
          <w:ilvl w:val="0"/>
          <w:numId w:val="3"/>
        </w:numPr>
        <w:shd w:val="clear" w:color="auto" w:fill="FFFFFF"/>
        <w:spacing w:after="0" w:line="240" w:lineRule="auto"/>
        <w:ind w:left="273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3E6342">
        <w:rPr>
          <w:rFonts w:ascii="Verdana" w:eastAsia="Times New Roman" w:hAnsi="Verdana" w:cs="Times New Roman"/>
          <w:color w:val="333333"/>
          <w:sz w:val="20"/>
          <w:szCs w:val="20"/>
        </w:rPr>
        <w:t>усиление вариативности общего образования,</w:t>
      </w:r>
    </w:p>
    <w:p w:rsidR="003E6342" w:rsidRPr="003E6342" w:rsidRDefault="003E6342" w:rsidP="003E6342">
      <w:pPr>
        <w:numPr>
          <w:ilvl w:val="0"/>
          <w:numId w:val="3"/>
        </w:numPr>
        <w:shd w:val="clear" w:color="auto" w:fill="FFFFFF"/>
        <w:spacing w:after="0" w:line="240" w:lineRule="auto"/>
        <w:ind w:left="273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3E6342">
        <w:rPr>
          <w:rFonts w:ascii="Verdana" w:eastAsia="Times New Roman" w:hAnsi="Verdana" w:cs="Times New Roman"/>
          <w:color w:val="333333"/>
          <w:sz w:val="20"/>
          <w:szCs w:val="20"/>
        </w:rPr>
        <w:t>развитие практико-ориентированной деятельности</w:t>
      </w:r>
    </w:p>
    <w:p w:rsidR="003E6342" w:rsidRPr="003E6342" w:rsidRDefault="003E6342" w:rsidP="003E6342">
      <w:pPr>
        <w:numPr>
          <w:ilvl w:val="0"/>
          <w:numId w:val="3"/>
        </w:numPr>
        <w:shd w:val="clear" w:color="auto" w:fill="FFFFFF"/>
        <w:spacing w:after="0" w:line="240" w:lineRule="auto"/>
        <w:ind w:left="273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3E6342">
        <w:rPr>
          <w:rFonts w:ascii="Verdana" w:eastAsia="Times New Roman" w:hAnsi="Verdana" w:cs="Times New Roman"/>
          <w:color w:val="333333"/>
          <w:sz w:val="20"/>
          <w:szCs w:val="20"/>
        </w:rPr>
        <w:t>формирование лидерских способностей учащихся</w:t>
      </w:r>
    </w:p>
    <w:p w:rsidR="003E6342" w:rsidRPr="003E6342" w:rsidRDefault="003E6342" w:rsidP="003E6342">
      <w:pPr>
        <w:pBdr>
          <w:bottom w:val="single" w:sz="4" w:space="2" w:color="7B3737"/>
        </w:pBdr>
        <w:shd w:val="clear" w:color="auto" w:fill="FFFFFF"/>
        <w:spacing w:before="22" w:after="22" w:line="240" w:lineRule="auto"/>
        <w:ind w:left="22" w:right="22"/>
        <w:outlineLvl w:val="5"/>
        <w:rPr>
          <w:rFonts w:ascii="Verdana" w:eastAsia="Times New Roman" w:hAnsi="Verdana" w:cs="Times New Roman"/>
          <w:b/>
          <w:bCs/>
          <w:color w:val="7B3737"/>
          <w:sz w:val="20"/>
          <w:szCs w:val="20"/>
        </w:rPr>
      </w:pPr>
      <w:r w:rsidRPr="003E6342">
        <w:rPr>
          <w:rFonts w:ascii="Verdana" w:eastAsia="Times New Roman" w:hAnsi="Verdana" w:cs="Times New Roman"/>
          <w:b/>
          <w:bCs/>
          <w:color w:val="7B3737"/>
          <w:sz w:val="20"/>
          <w:szCs w:val="20"/>
        </w:rPr>
        <w:t> </w:t>
      </w:r>
    </w:p>
    <w:p w:rsidR="00EA6E86" w:rsidRDefault="00EA6E86"/>
    <w:p w:rsidR="00EA6E86" w:rsidRDefault="00EA6E86"/>
    <w:p w:rsidR="00EA6E86" w:rsidRDefault="00EA6E86"/>
    <w:p w:rsidR="00EA6E86" w:rsidRDefault="00EA6E86"/>
    <w:p w:rsidR="001E7FE0" w:rsidRDefault="00EA6E86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user\Desktop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2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7FE0" w:rsidSect="00FE235E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4696F"/>
    <w:multiLevelType w:val="multilevel"/>
    <w:tmpl w:val="3794B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C878FD"/>
    <w:multiLevelType w:val="multilevel"/>
    <w:tmpl w:val="AD18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3F3DAE"/>
    <w:multiLevelType w:val="multilevel"/>
    <w:tmpl w:val="40600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E6342"/>
    <w:rsid w:val="001E7FE0"/>
    <w:rsid w:val="00270B7E"/>
    <w:rsid w:val="003E6342"/>
    <w:rsid w:val="00C27490"/>
    <w:rsid w:val="00DB48C9"/>
    <w:rsid w:val="00EA6E86"/>
    <w:rsid w:val="00FE2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8C9"/>
  </w:style>
  <w:style w:type="paragraph" w:styleId="6">
    <w:name w:val="heading 6"/>
    <w:basedOn w:val="a"/>
    <w:link w:val="60"/>
    <w:uiPriority w:val="9"/>
    <w:qFormat/>
    <w:rsid w:val="003E634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3E6342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3">
    <w:name w:val="Normal (Web)"/>
    <w:basedOn w:val="a"/>
    <w:uiPriority w:val="99"/>
    <w:semiHidden/>
    <w:unhideWhenUsed/>
    <w:rsid w:val="003E6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next w:val="a"/>
    <w:link w:val="a5"/>
    <w:uiPriority w:val="10"/>
    <w:qFormat/>
    <w:rsid w:val="003E634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E63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EA6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6E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1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DD678-3E51-4386-A254-B5F730930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2018-04-20T08:09:00Z</dcterms:created>
  <dcterms:modified xsi:type="dcterms:W3CDTF">2018-04-20T08:37:00Z</dcterms:modified>
</cp:coreProperties>
</file>