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86" w:rsidRDefault="00EA6E86" w:rsidP="003E6342">
      <w:pPr>
        <w:pStyle w:val="a4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 xml:space="preserve">                     </w:t>
      </w:r>
      <w:r>
        <w:rPr>
          <w:rFonts w:eastAsia="Times New Roman"/>
          <w:b/>
          <w:noProof/>
          <w:sz w:val="40"/>
          <w:szCs w:val="40"/>
        </w:rPr>
        <w:drawing>
          <wp:inline distT="0" distB="0" distL="0" distR="0">
            <wp:extent cx="1763097" cy="1253018"/>
            <wp:effectExtent l="19050" t="0" r="8553" b="0"/>
            <wp:docPr id="1" name="Рисунок 1" descr="C:\Users\user\Desktop\mbou_chernukhinskaja_sosh_dlja_fo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bou_chernukhinskaja_sosh_dlja_fon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89" cy="12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  <w:sz w:val="40"/>
          <w:szCs w:val="40"/>
        </w:rPr>
        <w:drawing>
          <wp:inline distT="0" distB="0" distL="0" distR="0">
            <wp:extent cx="1660352" cy="1232809"/>
            <wp:effectExtent l="19050" t="0" r="0" b="0"/>
            <wp:docPr id="2" name="Рисунок 2" descr="C:\Users\user\Desktop\207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705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71" cy="123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342" w:rsidRPr="003E6342" w:rsidRDefault="003E6342" w:rsidP="003E6342">
      <w:pPr>
        <w:pStyle w:val="a4"/>
        <w:rPr>
          <w:rFonts w:eastAsia="Times New Roman"/>
          <w:b/>
          <w:sz w:val="40"/>
          <w:szCs w:val="40"/>
        </w:rPr>
      </w:pPr>
      <w:r w:rsidRPr="003E6342">
        <w:rPr>
          <w:rFonts w:eastAsia="Times New Roman"/>
          <w:b/>
          <w:sz w:val="40"/>
          <w:szCs w:val="40"/>
        </w:rPr>
        <w:t>Дополнительное образование обучающихся и воспитанников  организовано через следующие направления:</w:t>
      </w:r>
    </w:p>
    <w:p w:rsidR="003E6342" w:rsidRPr="003E6342" w:rsidRDefault="003E6342" w:rsidP="003E6342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Систему объединений дополнительного образования в виде кружков,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секций, творческих к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оллективов, студий, объединений, акций.</w:t>
      </w:r>
    </w:p>
    <w:p w:rsidR="003E6342" w:rsidRPr="003E6342" w:rsidRDefault="003E6342" w:rsidP="003E6342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Систему внеурочной деятельности в виде индивидуально-групповых занятий.</w:t>
      </w:r>
    </w:p>
    <w:p w:rsidR="003E6342" w:rsidRPr="003E6342" w:rsidRDefault="003E6342" w:rsidP="003E6342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Систему  «традиционных  дел»  и  мероприятий  (интеллектуально-познавательные  игры, научно-практические  конференции,  научно-исследовательская 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проектная  работа,  творческие 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конкурсы,  фес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тивали,  предметные  </w:t>
      </w:r>
      <w:proofErr w:type="spellStart"/>
      <w:r>
        <w:rPr>
          <w:rFonts w:ascii="Verdana" w:eastAsia="Times New Roman" w:hAnsi="Verdana" w:cs="Times New Roman"/>
          <w:color w:val="333333"/>
          <w:sz w:val="20"/>
          <w:szCs w:val="20"/>
        </w:rPr>
        <w:t>олимпиады</w:t>
      </w:r>
      <w:proofErr w:type="gramStart"/>
      <w:r>
        <w:rPr>
          <w:rFonts w:ascii="Verdana" w:eastAsia="Times New Roman" w:hAnsi="Verdana" w:cs="Times New Roman"/>
          <w:color w:val="333333"/>
          <w:sz w:val="20"/>
          <w:szCs w:val="20"/>
        </w:rPr>
        <w:t>,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с</w:t>
      </w:r>
      <w:proofErr w:type="gramEnd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портивные</w:t>
      </w:r>
      <w:proofErr w:type="spellEnd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  соревнования,  экскурсионная  деятельность, проведение предметных недель, разработка и реализация социальных проектов и т.д.).</w:t>
      </w:r>
    </w:p>
    <w:p w:rsidR="003E6342" w:rsidRDefault="003E6342" w:rsidP="003E6342">
      <w:pPr>
        <w:shd w:val="clear" w:color="auto" w:fill="FFFFFF"/>
        <w:spacing w:after="109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</w:rPr>
      </w:pPr>
      <w:r>
        <w:rPr>
          <w:rFonts w:ascii="Verdana" w:eastAsia="Times New Roman" w:hAnsi="Verdana" w:cs="Times New Roman"/>
          <w:b/>
          <w:color w:val="333333"/>
          <w:sz w:val="28"/>
          <w:szCs w:val="28"/>
        </w:rPr>
        <w:t xml:space="preserve">            МКОУ « Маджалисская СОШ №1»</w:t>
      </w:r>
      <w:r w:rsidRPr="003E6342">
        <w:rPr>
          <w:rFonts w:ascii="Verdana" w:eastAsia="Times New Roman" w:hAnsi="Verdana" w:cs="Times New Roman"/>
          <w:b/>
          <w:color w:val="333333"/>
          <w:sz w:val="28"/>
          <w:szCs w:val="28"/>
        </w:rPr>
        <w:t xml:space="preserve"> </w:t>
      </w:r>
    </w:p>
    <w:p w:rsidR="00FE235E" w:rsidRDefault="003E6342" w:rsidP="00FE235E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</w:rPr>
      </w:pPr>
      <w:r w:rsidRPr="003E6342">
        <w:rPr>
          <w:rFonts w:ascii="Verdana" w:eastAsia="Times New Roman" w:hAnsi="Verdana" w:cs="Times New Roman"/>
          <w:b/>
          <w:color w:val="333333"/>
          <w:sz w:val="28"/>
          <w:szCs w:val="28"/>
        </w:rPr>
        <w:t>предоставляет дополнительные образовательные услуги по следующим направлениям:</w:t>
      </w:r>
    </w:p>
    <w:p w:rsidR="00FE235E" w:rsidRPr="00FE235E" w:rsidRDefault="00FE235E" w:rsidP="00FE235E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000000"/>
          <w:sz w:val="36"/>
          <w:szCs w:val="36"/>
        </w:rPr>
      </w:pPr>
      <w:r w:rsidRPr="00FE2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E235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Заняты</w:t>
      </w:r>
      <w:proofErr w:type="gramEnd"/>
      <w:r w:rsidR="00EA6E8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Pr="00FE235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в объединениях – 200 обучающихся (80%)</w:t>
      </w:r>
    </w:p>
    <w:p w:rsidR="003E6342" w:rsidRPr="003E6342" w:rsidRDefault="003E6342" w:rsidP="003E6342">
      <w:pPr>
        <w:shd w:val="clear" w:color="auto" w:fill="FFFFFF"/>
        <w:spacing w:after="109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</w:rPr>
      </w:pPr>
    </w:p>
    <w:p w:rsidR="003E6342" w:rsidRPr="003E6342" w:rsidRDefault="003E6342" w:rsidP="003E6342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Спорти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вно-оздоровительное: Аэробика, настольный теннис, волейбол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>, «Азбука здоровья»</w:t>
      </w:r>
      <w:r w:rsidR="00FE235E">
        <w:rPr>
          <w:rFonts w:ascii="Verdana" w:eastAsia="Times New Roman" w:hAnsi="Verdana" w:cs="Times New Roman"/>
          <w:color w:val="333333"/>
          <w:sz w:val="20"/>
          <w:szCs w:val="20"/>
        </w:rPr>
        <w:t>, «Здоровье и спорт»</w:t>
      </w:r>
    </w:p>
    <w:p w:rsidR="003E6342" w:rsidRPr="003E6342" w:rsidRDefault="003E6342" w:rsidP="003E6342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Общекультурное: «Моя малая Родина», «</w:t>
      </w:r>
      <w:proofErr w:type="spellStart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Здоровейка</w:t>
      </w:r>
      <w:proofErr w:type="spellEnd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», «Изобразительное творчество», «Разговор о правил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ьном питании», «Веселая математика</w:t>
      </w:r>
      <w:r w:rsidR="00FE235E">
        <w:rPr>
          <w:rFonts w:ascii="Verdana" w:eastAsia="Times New Roman" w:hAnsi="Verdana" w:cs="Times New Roman"/>
          <w:color w:val="333333"/>
          <w:sz w:val="20"/>
          <w:szCs w:val="20"/>
        </w:rPr>
        <w:t>», « Этика добра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»,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«Хоровое пение», «В гостях у сказки», «Юный 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>художник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», НВП.</w:t>
      </w:r>
    </w:p>
    <w:p w:rsidR="003E6342" w:rsidRPr="003E6342" w:rsidRDefault="003E6342" w:rsidP="003E6342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spellStart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Общеинтеллектуальное</w:t>
      </w:r>
      <w:proofErr w:type="spellEnd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 xml:space="preserve">: «Занимательная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математика», «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>Веселая математика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»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>, «Развитие речи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»,  «Шахматы/шашки», «Юный  web-ди</w:t>
      </w:r>
      <w:r w:rsidR="00FE235E">
        <w:rPr>
          <w:rFonts w:ascii="Verdana" w:eastAsia="Times New Roman" w:hAnsi="Verdana" w:cs="Times New Roman"/>
          <w:color w:val="333333"/>
          <w:sz w:val="20"/>
          <w:szCs w:val="20"/>
        </w:rPr>
        <w:t>зайнер»,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 xml:space="preserve"> «Музыка в нашей жизни»</w:t>
      </w:r>
      <w:r w:rsidR="00FE235E">
        <w:rPr>
          <w:rFonts w:ascii="Verdana" w:eastAsia="Times New Roman" w:hAnsi="Verdana" w:cs="Times New Roman"/>
          <w:color w:val="333333"/>
          <w:sz w:val="20"/>
          <w:szCs w:val="20"/>
        </w:rPr>
        <w:t>, «Компьютер и я», «Финансовая грамотность»</w:t>
      </w:r>
    </w:p>
    <w:p w:rsidR="003E6342" w:rsidRPr="003E6342" w:rsidRDefault="003E6342" w:rsidP="003E6342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Социальное: «Право», «Строев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>ая подготовка», ПДД, «Многонациональная Россия и многонациональный Дагестан», «Знатоки символов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».</w:t>
      </w:r>
    </w:p>
    <w:p w:rsidR="003E6342" w:rsidRPr="003E6342" w:rsidRDefault="003E6342" w:rsidP="003E6342">
      <w:pPr>
        <w:numPr>
          <w:ilvl w:val="0"/>
          <w:numId w:val="2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Духовно-нр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>авственное: «Аулы Дагестана</w:t>
      </w: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»</w:t>
      </w:r>
      <w:r w:rsidR="00270B7E">
        <w:rPr>
          <w:rFonts w:ascii="Verdana" w:eastAsia="Times New Roman" w:hAnsi="Verdana" w:cs="Times New Roman"/>
          <w:color w:val="333333"/>
          <w:sz w:val="20"/>
          <w:szCs w:val="20"/>
        </w:rPr>
        <w:t>, «ОРКСЭ», «Мир вокруг нас».</w:t>
      </w:r>
    </w:p>
    <w:p w:rsidR="003E6342" w:rsidRPr="003E6342" w:rsidRDefault="003E6342" w:rsidP="003E6342">
      <w:pPr>
        <w:shd w:val="clear" w:color="auto" w:fill="FFFFFF"/>
        <w:spacing w:after="109" w:line="240" w:lineRule="auto"/>
        <w:rPr>
          <w:rFonts w:ascii="Verdana" w:eastAsia="Times New Roman" w:hAnsi="Verdana" w:cs="Times New Roman"/>
          <w:b/>
          <w:color w:val="333333"/>
          <w:sz w:val="28"/>
          <w:szCs w:val="28"/>
        </w:rPr>
      </w:pPr>
      <w:r w:rsidRPr="003E6342">
        <w:rPr>
          <w:rFonts w:ascii="Verdana" w:eastAsia="Times New Roman" w:hAnsi="Verdana" w:cs="Times New Roman"/>
          <w:b/>
          <w:color w:val="333333"/>
          <w:sz w:val="28"/>
          <w:szCs w:val="28"/>
        </w:rPr>
        <w:t>Всего  для обучающихся в рамках организации дополнит</w:t>
      </w:r>
      <w:r w:rsidR="00FE235E">
        <w:rPr>
          <w:rFonts w:ascii="Verdana" w:eastAsia="Times New Roman" w:hAnsi="Verdana" w:cs="Times New Roman"/>
          <w:b/>
          <w:color w:val="333333"/>
          <w:sz w:val="28"/>
          <w:szCs w:val="28"/>
        </w:rPr>
        <w:t>ельных образовательных услуг  33</w:t>
      </w:r>
      <w:r w:rsidRPr="003E6342">
        <w:rPr>
          <w:rFonts w:ascii="Verdana" w:eastAsia="Times New Roman" w:hAnsi="Verdana" w:cs="Times New Roman"/>
          <w:b/>
          <w:color w:val="333333"/>
          <w:sz w:val="28"/>
          <w:szCs w:val="28"/>
        </w:rPr>
        <w:t xml:space="preserve"> программа по 5 направлениям.</w:t>
      </w:r>
    </w:p>
    <w:p w:rsidR="003E6342" w:rsidRPr="003E6342" w:rsidRDefault="003E6342" w:rsidP="003E6342">
      <w:pPr>
        <w:pBdr>
          <w:bottom w:val="single" w:sz="4" w:space="2" w:color="7B3737"/>
        </w:pBdr>
        <w:shd w:val="clear" w:color="auto" w:fill="FFFFFF"/>
        <w:spacing w:before="22" w:after="22" w:line="240" w:lineRule="auto"/>
        <w:ind w:left="22" w:right="22"/>
        <w:outlineLvl w:val="5"/>
        <w:rPr>
          <w:rFonts w:ascii="Verdana" w:eastAsia="Times New Roman" w:hAnsi="Verdana" w:cs="Times New Roman"/>
          <w:b/>
          <w:bCs/>
          <w:color w:val="7B3737"/>
          <w:sz w:val="28"/>
          <w:szCs w:val="28"/>
        </w:rPr>
      </w:pPr>
      <w:r w:rsidRPr="003E6342">
        <w:rPr>
          <w:rFonts w:ascii="Verdana" w:eastAsia="Times New Roman" w:hAnsi="Verdana" w:cs="Times New Roman"/>
          <w:b/>
          <w:bCs/>
          <w:color w:val="7B3737"/>
          <w:sz w:val="28"/>
          <w:szCs w:val="28"/>
        </w:rPr>
        <w:t>Задачи дополнительного образования в школе</w:t>
      </w:r>
    </w:p>
    <w:p w:rsidR="003E6342" w:rsidRPr="003E6342" w:rsidRDefault="003E6342" w:rsidP="003E6342">
      <w:pPr>
        <w:numPr>
          <w:ilvl w:val="0"/>
          <w:numId w:val="3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 xml:space="preserve">построение </w:t>
      </w:r>
      <w:proofErr w:type="spellStart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доминального</w:t>
      </w:r>
      <w:proofErr w:type="spellEnd"/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 xml:space="preserve"> пространства в социализации ребенка и формировании его способностей и навыков</w:t>
      </w:r>
    </w:p>
    <w:p w:rsidR="003E6342" w:rsidRPr="003E6342" w:rsidRDefault="003E6342" w:rsidP="003E6342">
      <w:pPr>
        <w:numPr>
          <w:ilvl w:val="0"/>
          <w:numId w:val="3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помощь в реализации внутреннего потенциала ученика</w:t>
      </w:r>
    </w:p>
    <w:p w:rsidR="003E6342" w:rsidRPr="003E6342" w:rsidRDefault="003E6342" w:rsidP="003E6342">
      <w:pPr>
        <w:numPr>
          <w:ilvl w:val="0"/>
          <w:numId w:val="3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усиление вариативности общего образования,</w:t>
      </w:r>
    </w:p>
    <w:p w:rsidR="003E6342" w:rsidRPr="003E6342" w:rsidRDefault="003E6342" w:rsidP="003E6342">
      <w:pPr>
        <w:numPr>
          <w:ilvl w:val="0"/>
          <w:numId w:val="3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развитие практико-ориентированной деятельности</w:t>
      </w:r>
    </w:p>
    <w:p w:rsidR="003E6342" w:rsidRPr="003E6342" w:rsidRDefault="003E6342" w:rsidP="003E6342">
      <w:pPr>
        <w:numPr>
          <w:ilvl w:val="0"/>
          <w:numId w:val="3"/>
        </w:numPr>
        <w:shd w:val="clear" w:color="auto" w:fill="FFFFFF"/>
        <w:spacing w:after="0" w:line="240" w:lineRule="auto"/>
        <w:ind w:left="273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3E6342">
        <w:rPr>
          <w:rFonts w:ascii="Verdana" w:eastAsia="Times New Roman" w:hAnsi="Verdana" w:cs="Times New Roman"/>
          <w:color w:val="333333"/>
          <w:sz w:val="20"/>
          <w:szCs w:val="20"/>
        </w:rPr>
        <w:t>формирование лидерских способностей учащихся</w:t>
      </w:r>
    </w:p>
    <w:p w:rsidR="003E6342" w:rsidRPr="003E6342" w:rsidRDefault="003E6342" w:rsidP="003E6342">
      <w:pPr>
        <w:pBdr>
          <w:bottom w:val="single" w:sz="4" w:space="2" w:color="7B3737"/>
        </w:pBdr>
        <w:shd w:val="clear" w:color="auto" w:fill="FFFFFF"/>
        <w:spacing w:before="22" w:after="22" w:line="240" w:lineRule="auto"/>
        <w:ind w:left="22" w:right="22"/>
        <w:outlineLvl w:val="5"/>
        <w:rPr>
          <w:rFonts w:ascii="Verdana" w:eastAsia="Times New Roman" w:hAnsi="Verdana" w:cs="Times New Roman"/>
          <w:b/>
          <w:bCs/>
          <w:color w:val="7B3737"/>
          <w:sz w:val="20"/>
          <w:szCs w:val="20"/>
        </w:rPr>
      </w:pPr>
      <w:r w:rsidRPr="003E6342">
        <w:rPr>
          <w:rFonts w:ascii="Verdana" w:eastAsia="Times New Roman" w:hAnsi="Verdana" w:cs="Times New Roman"/>
          <w:b/>
          <w:bCs/>
          <w:color w:val="7B3737"/>
          <w:sz w:val="20"/>
          <w:szCs w:val="20"/>
        </w:rPr>
        <w:t> </w:t>
      </w:r>
    </w:p>
    <w:p w:rsidR="00EA6E86" w:rsidRDefault="00EA6E86"/>
    <w:p w:rsidR="00EA6E86" w:rsidRDefault="00EA6E86"/>
    <w:p w:rsidR="00EA6E86" w:rsidRDefault="00EA6E86"/>
    <w:p w:rsidR="00EA6E86" w:rsidRDefault="00EA6E86"/>
    <w:p w:rsidR="001E7FE0" w:rsidRDefault="00EA6E86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user\Desktop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FE0" w:rsidSect="00FE235E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4696F"/>
    <w:multiLevelType w:val="multilevel"/>
    <w:tmpl w:val="379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878FD"/>
    <w:multiLevelType w:val="multilevel"/>
    <w:tmpl w:val="AD1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F3DAE"/>
    <w:multiLevelType w:val="multilevel"/>
    <w:tmpl w:val="4060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E6342"/>
    <w:rsid w:val="001E7FE0"/>
    <w:rsid w:val="00270B7E"/>
    <w:rsid w:val="003E6342"/>
    <w:rsid w:val="00C27490"/>
    <w:rsid w:val="00DB48C9"/>
    <w:rsid w:val="00EA6E86"/>
    <w:rsid w:val="00FE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C9"/>
  </w:style>
  <w:style w:type="paragraph" w:styleId="6">
    <w:name w:val="heading 6"/>
    <w:basedOn w:val="a"/>
    <w:link w:val="60"/>
    <w:uiPriority w:val="9"/>
    <w:qFormat/>
    <w:rsid w:val="003E63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E634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3E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3E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EA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D678-3E51-4386-A254-B5F73093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2018-04-20T08:09:00Z</dcterms:created>
  <dcterms:modified xsi:type="dcterms:W3CDTF">2018-04-20T08:37:00Z</dcterms:modified>
</cp:coreProperties>
</file>